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95" w:rsidRDefault="00325E95" w:rsidP="000E21C8">
      <w:pPr>
        <w:ind w:right="76" w:firstLine="540"/>
        <w:jc w:val="right"/>
        <w:rPr>
          <w:sz w:val="28"/>
          <w:szCs w:val="28"/>
        </w:rPr>
      </w:pPr>
      <w:r w:rsidRPr="00BF597B">
        <w:rPr>
          <w:sz w:val="28"/>
          <w:szCs w:val="28"/>
        </w:rPr>
        <w:t>Приложение</w:t>
      </w:r>
      <w:r>
        <w:rPr>
          <w:sz w:val="28"/>
          <w:szCs w:val="28"/>
        </w:rPr>
        <w:t xml:space="preserve"> № </w:t>
      </w:r>
      <w:r w:rsidR="008F40D5">
        <w:rPr>
          <w:sz w:val="28"/>
          <w:szCs w:val="28"/>
        </w:rPr>
        <w:t>31</w:t>
      </w:r>
    </w:p>
    <w:p w:rsidR="00325E95" w:rsidRDefault="00325E95" w:rsidP="000E21C8">
      <w:pPr>
        <w:ind w:right="76" w:firstLine="540"/>
        <w:jc w:val="right"/>
        <w:rPr>
          <w:sz w:val="28"/>
          <w:szCs w:val="28"/>
        </w:rPr>
      </w:pPr>
      <w:r w:rsidRPr="00BF597B">
        <w:rPr>
          <w:sz w:val="28"/>
          <w:szCs w:val="28"/>
        </w:rPr>
        <w:t xml:space="preserve"> к приказу</w:t>
      </w:r>
      <w:r w:rsidRPr="00525411">
        <w:rPr>
          <w:sz w:val="28"/>
          <w:szCs w:val="28"/>
        </w:rPr>
        <w:t xml:space="preserve"> </w:t>
      </w:r>
      <w:r>
        <w:rPr>
          <w:sz w:val="28"/>
          <w:szCs w:val="28"/>
        </w:rPr>
        <w:t xml:space="preserve">Министерства </w:t>
      </w:r>
      <w:proofErr w:type="gramStart"/>
      <w:r>
        <w:rPr>
          <w:sz w:val="28"/>
          <w:szCs w:val="28"/>
        </w:rPr>
        <w:t>социальной</w:t>
      </w:r>
      <w:proofErr w:type="gramEnd"/>
      <w:r>
        <w:rPr>
          <w:sz w:val="28"/>
          <w:szCs w:val="28"/>
        </w:rPr>
        <w:t xml:space="preserve"> </w:t>
      </w:r>
    </w:p>
    <w:p w:rsidR="00325E95" w:rsidRDefault="00325E95" w:rsidP="000E21C8">
      <w:pPr>
        <w:jc w:val="right"/>
        <w:rPr>
          <w:sz w:val="28"/>
          <w:szCs w:val="28"/>
        </w:rPr>
      </w:pPr>
      <w:r>
        <w:rPr>
          <w:sz w:val="28"/>
          <w:szCs w:val="28"/>
        </w:rPr>
        <w:t xml:space="preserve">защиты, труда и занятости </w:t>
      </w:r>
    </w:p>
    <w:p w:rsidR="00325E95" w:rsidRDefault="00325E95" w:rsidP="000E21C8">
      <w:pPr>
        <w:jc w:val="right"/>
        <w:rPr>
          <w:sz w:val="28"/>
          <w:szCs w:val="28"/>
        </w:rPr>
      </w:pPr>
      <w:r>
        <w:rPr>
          <w:sz w:val="28"/>
          <w:szCs w:val="28"/>
        </w:rPr>
        <w:t>Республики Карелия</w:t>
      </w:r>
    </w:p>
    <w:p w:rsidR="00C959F6" w:rsidRDefault="00325E95" w:rsidP="00C959F6">
      <w:pPr>
        <w:jc w:val="right"/>
        <w:rPr>
          <w:sz w:val="28"/>
          <w:szCs w:val="28"/>
        </w:rPr>
      </w:pPr>
      <w:r w:rsidRPr="00BF597B">
        <w:rPr>
          <w:sz w:val="28"/>
          <w:szCs w:val="28"/>
        </w:rPr>
        <w:t xml:space="preserve"> </w:t>
      </w:r>
      <w:r w:rsidR="00C959F6">
        <w:rPr>
          <w:sz w:val="28"/>
          <w:szCs w:val="28"/>
        </w:rPr>
        <w:t xml:space="preserve">от </w:t>
      </w:r>
      <w:r w:rsidR="008254BB">
        <w:rPr>
          <w:sz w:val="28"/>
          <w:szCs w:val="28"/>
        </w:rPr>
        <w:t>______________</w:t>
      </w:r>
      <w:r w:rsidR="00C959F6">
        <w:rPr>
          <w:sz w:val="28"/>
          <w:szCs w:val="28"/>
        </w:rPr>
        <w:t xml:space="preserve"> 2017 года № </w:t>
      </w:r>
      <w:r w:rsidR="008254BB">
        <w:rPr>
          <w:sz w:val="28"/>
          <w:szCs w:val="28"/>
        </w:rPr>
        <w:t>_____</w:t>
      </w:r>
    </w:p>
    <w:p w:rsidR="00325E95" w:rsidRDefault="00325E95" w:rsidP="00C959F6">
      <w:pPr>
        <w:jc w:val="right"/>
        <w:rPr>
          <w:sz w:val="28"/>
          <w:szCs w:val="28"/>
        </w:rPr>
      </w:pPr>
      <w:r w:rsidRPr="00BF597B">
        <w:rPr>
          <w:sz w:val="28"/>
          <w:szCs w:val="28"/>
        </w:rPr>
        <w:t xml:space="preserve"> </w:t>
      </w:r>
    </w:p>
    <w:p w:rsidR="00C959F6" w:rsidRPr="005B035A" w:rsidRDefault="00C959F6" w:rsidP="00C959F6">
      <w:pPr>
        <w:jc w:val="right"/>
        <w:rPr>
          <w:rStyle w:val="FontStyle20"/>
          <w:sz w:val="24"/>
          <w:szCs w:val="24"/>
        </w:rPr>
      </w:pPr>
    </w:p>
    <w:p w:rsidR="00325E95" w:rsidRPr="0058715F" w:rsidRDefault="00325E95" w:rsidP="000733B3">
      <w:pPr>
        <w:pStyle w:val="Style2"/>
        <w:widowControl/>
        <w:spacing w:line="240" w:lineRule="auto"/>
        <w:rPr>
          <w:rStyle w:val="FontStyle20"/>
          <w:sz w:val="24"/>
          <w:szCs w:val="24"/>
        </w:rPr>
      </w:pPr>
      <w:r w:rsidRPr="0058715F">
        <w:rPr>
          <w:rStyle w:val="FontStyle20"/>
          <w:sz w:val="24"/>
          <w:szCs w:val="24"/>
        </w:rPr>
        <w:t>ТЕХНОЛОГИЧЕСКАЯ СХЕМА</w:t>
      </w:r>
    </w:p>
    <w:p w:rsidR="00325E95" w:rsidRPr="0058715F" w:rsidRDefault="00325E95" w:rsidP="000733B3">
      <w:pPr>
        <w:pStyle w:val="Style2"/>
        <w:widowControl/>
        <w:spacing w:line="240" w:lineRule="auto"/>
        <w:rPr>
          <w:rStyle w:val="FontStyle20"/>
          <w:sz w:val="24"/>
          <w:szCs w:val="24"/>
        </w:rPr>
      </w:pPr>
      <w:r w:rsidRPr="0058715F">
        <w:rPr>
          <w:rStyle w:val="FontStyle20"/>
          <w:sz w:val="24"/>
          <w:szCs w:val="24"/>
        </w:rPr>
        <w:t>Раздел 1. «Общие сведения о государственной услуге»</w:t>
      </w:r>
    </w:p>
    <w:p w:rsidR="00325E95" w:rsidRPr="00613CF9" w:rsidRDefault="00325E95" w:rsidP="007152A1">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4497"/>
        <w:gridCol w:w="5502"/>
      </w:tblGrid>
      <w:tr w:rsidR="00325E95" w:rsidRPr="0051234A">
        <w:tc>
          <w:tcPr>
            <w:tcW w:w="817" w:type="dxa"/>
          </w:tcPr>
          <w:p w:rsidR="00325E95" w:rsidRPr="0051234A" w:rsidRDefault="00325E95" w:rsidP="0051234A">
            <w:pPr>
              <w:pStyle w:val="Style5"/>
              <w:widowControl/>
              <w:jc w:val="center"/>
              <w:rPr>
                <w:rStyle w:val="FontStyle20"/>
                <w:sz w:val="20"/>
                <w:szCs w:val="20"/>
              </w:rPr>
            </w:pPr>
            <w:r w:rsidRPr="0051234A">
              <w:rPr>
                <w:rStyle w:val="FontStyle20"/>
                <w:sz w:val="20"/>
                <w:szCs w:val="20"/>
              </w:rPr>
              <w:t xml:space="preserve">№ </w:t>
            </w:r>
            <w:proofErr w:type="gramStart"/>
            <w:r w:rsidRPr="0051234A">
              <w:rPr>
                <w:rStyle w:val="FontStyle20"/>
                <w:sz w:val="20"/>
                <w:szCs w:val="20"/>
              </w:rPr>
              <w:t>п</w:t>
            </w:r>
            <w:proofErr w:type="gramEnd"/>
            <w:r w:rsidRPr="0051234A">
              <w:rPr>
                <w:rStyle w:val="FontStyle20"/>
                <w:sz w:val="20"/>
                <w:szCs w:val="20"/>
              </w:rPr>
              <w:t>/п</w:t>
            </w:r>
          </w:p>
        </w:tc>
        <w:tc>
          <w:tcPr>
            <w:tcW w:w="6521"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Параметр</w:t>
            </w:r>
          </w:p>
        </w:tc>
        <w:tc>
          <w:tcPr>
            <w:tcW w:w="8155"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Значение параметра/состояние</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1</w:t>
            </w:r>
          </w:p>
        </w:tc>
        <w:tc>
          <w:tcPr>
            <w:tcW w:w="6521" w:type="dxa"/>
          </w:tcPr>
          <w:p w:rsidR="00325E95" w:rsidRPr="0051234A" w:rsidRDefault="00325E95" w:rsidP="0051234A">
            <w:pPr>
              <w:pStyle w:val="Style2"/>
              <w:widowControl/>
              <w:spacing w:line="240" w:lineRule="auto"/>
              <w:jc w:val="left"/>
              <w:rPr>
                <w:rStyle w:val="FontStyle20"/>
                <w:sz w:val="20"/>
                <w:szCs w:val="20"/>
              </w:rPr>
            </w:pPr>
            <w:r w:rsidRPr="0051234A">
              <w:rPr>
                <w:rStyle w:val="FontStyle20"/>
                <w:sz w:val="20"/>
                <w:szCs w:val="20"/>
              </w:rPr>
              <w:t>Наименование органа, предоставляющего услугу</w:t>
            </w:r>
          </w:p>
        </w:tc>
        <w:tc>
          <w:tcPr>
            <w:tcW w:w="8155" w:type="dxa"/>
          </w:tcPr>
          <w:p w:rsidR="00325E95" w:rsidRPr="0051234A" w:rsidRDefault="00325E95" w:rsidP="0051234A">
            <w:pPr>
              <w:pStyle w:val="Style2"/>
              <w:widowControl/>
              <w:spacing w:line="240" w:lineRule="auto"/>
              <w:rPr>
                <w:rStyle w:val="FontStyle20"/>
                <w:sz w:val="20"/>
                <w:szCs w:val="20"/>
              </w:rPr>
            </w:pPr>
            <w:r w:rsidRPr="0051234A">
              <w:rPr>
                <w:color w:val="000000"/>
                <w:sz w:val="20"/>
                <w:szCs w:val="20"/>
              </w:rPr>
              <w:t>Министерство социальной защиты, труда и занятости Республики Карелия</w:t>
            </w:r>
          </w:p>
        </w:tc>
      </w:tr>
      <w:tr w:rsidR="00325E95" w:rsidRPr="0051234A" w:rsidTr="008F40D5">
        <w:trPr>
          <w:trHeight w:val="170"/>
        </w:trPr>
        <w:tc>
          <w:tcPr>
            <w:tcW w:w="817"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2</w:t>
            </w:r>
          </w:p>
        </w:tc>
        <w:tc>
          <w:tcPr>
            <w:tcW w:w="6521"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Номер услуги в федеральном реестре</w:t>
            </w:r>
          </w:p>
        </w:tc>
        <w:tc>
          <w:tcPr>
            <w:tcW w:w="8155" w:type="dxa"/>
          </w:tcPr>
          <w:p w:rsidR="00FF7635" w:rsidRPr="0051234A" w:rsidRDefault="00320BAF" w:rsidP="00320BAF">
            <w:pPr>
              <w:pStyle w:val="Style2"/>
              <w:widowControl/>
              <w:spacing w:line="240" w:lineRule="auto"/>
              <w:rPr>
                <w:rStyle w:val="FontStyle20"/>
                <w:sz w:val="20"/>
                <w:szCs w:val="20"/>
              </w:rPr>
            </w:pPr>
            <w:r w:rsidRPr="00320BAF">
              <w:rPr>
                <w:rStyle w:val="FontStyle20"/>
                <w:sz w:val="20"/>
                <w:szCs w:val="20"/>
              </w:rPr>
              <w:t>1000000010000047830</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3</w:t>
            </w:r>
          </w:p>
        </w:tc>
        <w:tc>
          <w:tcPr>
            <w:tcW w:w="6521"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Полное наименование услуги</w:t>
            </w:r>
          </w:p>
        </w:tc>
        <w:tc>
          <w:tcPr>
            <w:tcW w:w="8155" w:type="dxa"/>
          </w:tcPr>
          <w:p w:rsidR="00325E95" w:rsidRPr="0051234A" w:rsidRDefault="00605F31" w:rsidP="008F40D5">
            <w:pPr>
              <w:widowControl/>
              <w:jc w:val="both"/>
              <w:rPr>
                <w:rStyle w:val="FontStyle20"/>
                <w:sz w:val="20"/>
                <w:szCs w:val="20"/>
              </w:rPr>
            </w:pPr>
            <w:r w:rsidRPr="00605F31">
              <w:rPr>
                <w:rFonts w:eastAsia="Calibri"/>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Pr="00605F31">
              <w:rPr>
                <w:rFonts w:eastAsia="Calibri"/>
                <w:sz w:val="20"/>
                <w:szCs w:val="20"/>
              </w:rPr>
              <w:t>кремированием</w:t>
            </w:r>
            <w:proofErr w:type="spellEnd"/>
            <w:r w:rsidRPr="00605F31">
              <w:rPr>
                <w:rFonts w:eastAsia="Calibri"/>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w:t>
            </w:r>
            <w:bookmarkStart w:id="0" w:name="_GoBack"/>
            <w:bookmarkEnd w:id="0"/>
            <w:r w:rsidRPr="00605F31">
              <w:rPr>
                <w:rFonts w:eastAsia="Calibri"/>
                <w:sz w:val="20"/>
                <w:szCs w:val="20"/>
              </w:rPr>
              <w:t xml:space="preserve"> на его могиле надгробия установленного образца</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4</w:t>
            </w:r>
          </w:p>
        </w:tc>
        <w:tc>
          <w:tcPr>
            <w:tcW w:w="6521"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Краткое наименование услуги</w:t>
            </w:r>
          </w:p>
        </w:tc>
        <w:tc>
          <w:tcPr>
            <w:tcW w:w="8155" w:type="dxa"/>
          </w:tcPr>
          <w:p w:rsidR="00325E95" w:rsidRPr="0051234A" w:rsidRDefault="00605F31" w:rsidP="008F40D5">
            <w:pPr>
              <w:widowControl/>
              <w:jc w:val="both"/>
              <w:rPr>
                <w:rStyle w:val="FontStyle20"/>
                <w:sz w:val="20"/>
                <w:szCs w:val="20"/>
              </w:rPr>
            </w:pPr>
            <w:r w:rsidRPr="00605F31">
              <w:rPr>
                <w:rFonts w:eastAsia="Calibri"/>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Pr="00605F31">
              <w:rPr>
                <w:rFonts w:eastAsia="Calibri"/>
                <w:sz w:val="20"/>
                <w:szCs w:val="20"/>
              </w:rPr>
              <w:t>кремированием</w:t>
            </w:r>
            <w:proofErr w:type="spellEnd"/>
            <w:r w:rsidRPr="00605F31">
              <w:rPr>
                <w:rFonts w:eastAsia="Calibri"/>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 на его могиле надгробия установленного образца</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5</w:t>
            </w:r>
          </w:p>
        </w:tc>
        <w:tc>
          <w:tcPr>
            <w:tcW w:w="6521"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Административный регламент предоставления услуги</w:t>
            </w:r>
          </w:p>
        </w:tc>
        <w:tc>
          <w:tcPr>
            <w:tcW w:w="8155" w:type="dxa"/>
          </w:tcPr>
          <w:p w:rsidR="00325E95" w:rsidRPr="0051234A" w:rsidRDefault="00320BAF" w:rsidP="008F40D5">
            <w:pPr>
              <w:pStyle w:val="Style2"/>
              <w:widowControl/>
              <w:jc w:val="both"/>
              <w:rPr>
                <w:rStyle w:val="FontStyle20"/>
                <w:sz w:val="20"/>
                <w:szCs w:val="20"/>
              </w:rPr>
            </w:pPr>
            <w:proofErr w:type="gramStart"/>
            <w:r w:rsidRPr="00320BAF">
              <w:rPr>
                <w:rStyle w:val="FontStyle20"/>
                <w:sz w:val="20"/>
                <w:szCs w:val="20"/>
              </w:rPr>
              <w:t xml:space="preserve">Приказ Министерства здравоохранения и социального развития РК от 24.09.2013 </w:t>
            </w:r>
            <w:r>
              <w:rPr>
                <w:rStyle w:val="FontStyle20"/>
                <w:sz w:val="20"/>
                <w:szCs w:val="20"/>
              </w:rPr>
              <w:t xml:space="preserve">№ </w:t>
            </w:r>
            <w:r w:rsidRPr="00320BAF">
              <w:rPr>
                <w:rStyle w:val="FontStyle20"/>
                <w:sz w:val="20"/>
                <w:szCs w:val="20"/>
              </w:rPr>
              <w:t>1973</w:t>
            </w:r>
            <w:r>
              <w:rPr>
                <w:rStyle w:val="FontStyle20"/>
                <w:sz w:val="20"/>
                <w:szCs w:val="20"/>
              </w:rPr>
              <w:t xml:space="preserve"> </w:t>
            </w:r>
            <w:r w:rsidRPr="00320BAF">
              <w:rPr>
                <w:rStyle w:val="FontStyle20"/>
                <w:sz w:val="20"/>
                <w:szCs w:val="20"/>
              </w:rPr>
              <w:t xml:space="preserve">"Об утверждении Административного регламента предоставления государственной услуги по возмещению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Pr="00320BAF">
              <w:rPr>
                <w:rStyle w:val="FontStyle20"/>
                <w:sz w:val="20"/>
                <w:szCs w:val="20"/>
              </w:rPr>
              <w:t>кремированием</w:t>
            </w:r>
            <w:proofErr w:type="spellEnd"/>
            <w:r w:rsidRPr="00320BAF">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w:t>
            </w:r>
            <w:proofErr w:type="gramEnd"/>
            <w:r w:rsidRPr="00320BAF">
              <w:rPr>
                <w:rStyle w:val="FontStyle20"/>
                <w:sz w:val="20"/>
                <w:szCs w:val="20"/>
              </w:rPr>
              <w:t xml:space="preserve">/или сооружением на его могиле надгробия установленного образца" </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6</w:t>
            </w:r>
          </w:p>
        </w:tc>
        <w:tc>
          <w:tcPr>
            <w:tcW w:w="6521"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Перечень «</w:t>
            </w:r>
            <w:proofErr w:type="spellStart"/>
            <w:r w:rsidRPr="0051234A">
              <w:rPr>
                <w:rStyle w:val="FontStyle20"/>
                <w:sz w:val="20"/>
                <w:szCs w:val="20"/>
              </w:rPr>
              <w:t>подуслуг</w:t>
            </w:r>
            <w:proofErr w:type="spellEnd"/>
            <w:r w:rsidRPr="0051234A">
              <w:rPr>
                <w:rStyle w:val="FontStyle20"/>
                <w:sz w:val="20"/>
                <w:szCs w:val="20"/>
              </w:rPr>
              <w:t>»</w:t>
            </w:r>
          </w:p>
        </w:tc>
        <w:tc>
          <w:tcPr>
            <w:tcW w:w="8155" w:type="dxa"/>
          </w:tcPr>
          <w:p w:rsidR="00FF7635" w:rsidRPr="0051234A" w:rsidRDefault="00FE120E" w:rsidP="00605F31">
            <w:pPr>
              <w:pStyle w:val="Style2"/>
              <w:widowControl/>
              <w:jc w:val="both"/>
              <w:rPr>
                <w:rStyle w:val="FontStyle20"/>
                <w:sz w:val="20"/>
                <w:szCs w:val="20"/>
              </w:rPr>
            </w:pPr>
            <w:r w:rsidRPr="00FE120E">
              <w:rPr>
                <w:rStyle w:val="FontStyle20"/>
                <w:sz w:val="20"/>
                <w:szCs w:val="20"/>
              </w:rPr>
              <w:t>1.</w:t>
            </w:r>
            <w:r>
              <w:rPr>
                <w:rStyle w:val="FontStyle20"/>
                <w:sz w:val="20"/>
                <w:szCs w:val="20"/>
              </w:rPr>
              <w:t xml:space="preserve"> </w:t>
            </w:r>
            <w:r w:rsidR="00605F31"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00605F31" w:rsidRPr="00605F31">
              <w:rPr>
                <w:rStyle w:val="FontStyle20"/>
                <w:sz w:val="20"/>
                <w:szCs w:val="20"/>
              </w:rPr>
              <w:t>кремированием</w:t>
            </w:r>
            <w:proofErr w:type="spellEnd"/>
            <w:r w:rsidR="00605F31"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tc>
      </w:tr>
      <w:tr w:rsidR="008254BB" w:rsidRPr="0051234A">
        <w:tc>
          <w:tcPr>
            <w:tcW w:w="817" w:type="dxa"/>
          </w:tcPr>
          <w:p w:rsidR="008254BB" w:rsidRPr="0051234A" w:rsidRDefault="008254BB" w:rsidP="0051234A">
            <w:pPr>
              <w:pStyle w:val="Style2"/>
              <w:widowControl/>
              <w:spacing w:line="240" w:lineRule="auto"/>
              <w:rPr>
                <w:rStyle w:val="FontStyle20"/>
                <w:sz w:val="20"/>
                <w:szCs w:val="20"/>
              </w:rPr>
            </w:pPr>
          </w:p>
        </w:tc>
        <w:tc>
          <w:tcPr>
            <w:tcW w:w="6521" w:type="dxa"/>
          </w:tcPr>
          <w:p w:rsidR="008254BB" w:rsidRPr="0051234A" w:rsidRDefault="008254BB" w:rsidP="0051234A">
            <w:pPr>
              <w:pStyle w:val="Style5"/>
              <w:widowControl/>
              <w:jc w:val="left"/>
              <w:rPr>
                <w:rStyle w:val="FontStyle20"/>
                <w:sz w:val="20"/>
                <w:szCs w:val="20"/>
              </w:rPr>
            </w:pPr>
          </w:p>
        </w:tc>
        <w:tc>
          <w:tcPr>
            <w:tcW w:w="8155" w:type="dxa"/>
          </w:tcPr>
          <w:p w:rsidR="008254BB" w:rsidRDefault="00FE120E" w:rsidP="00605F31">
            <w:pPr>
              <w:pStyle w:val="Style2"/>
              <w:widowControl/>
              <w:jc w:val="both"/>
              <w:rPr>
                <w:rStyle w:val="FontStyle20"/>
                <w:sz w:val="20"/>
                <w:szCs w:val="20"/>
              </w:rPr>
            </w:pPr>
            <w:r>
              <w:rPr>
                <w:rStyle w:val="FontStyle20"/>
                <w:sz w:val="20"/>
                <w:szCs w:val="20"/>
              </w:rPr>
              <w:t>2</w:t>
            </w:r>
            <w:r w:rsidRPr="00FF7635">
              <w:rPr>
                <w:rStyle w:val="FontStyle20"/>
                <w:sz w:val="20"/>
                <w:szCs w:val="20"/>
              </w:rPr>
              <w:t>.</w:t>
            </w:r>
            <w:r w:rsidR="00FF7635" w:rsidRPr="00FF7635">
              <w:rPr>
                <w:sz w:val="20"/>
                <w:szCs w:val="20"/>
              </w:rPr>
              <w:t xml:space="preserve"> </w:t>
            </w:r>
            <w:r w:rsidR="00605F31"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r w:rsidRPr="0051234A">
              <w:rPr>
                <w:rStyle w:val="FontStyle20"/>
                <w:sz w:val="20"/>
                <w:szCs w:val="20"/>
              </w:rPr>
              <w:t>7</w:t>
            </w:r>
          </w:p>
        </w:tc>
        <w:tc>
          <w:tcPr>
            <w:tcW w:w="6521" w:type="dxa"/>
          </w:tcPr>
          <w:p w:rsidR="00325E95" w:rsidRPr="0051234A" w:rsidRDefault="00325E95" w:rsidP="0051234A">
            <w:pPr>
              <w:pStyle w:val="Style2"/>
              <w:widowControl/>
              <w:spacing w:line="240" w:lineRule="auto"/>
              <w:jc w:val="left"/>
              <w:rPr>
                <w:rStyle w:val="FontStyle20"/>
                <w:sz w:val="20"/>
                <w:szCs w:val="20"/>
              </w:rPr>
            </w:pPr>
            <w:r w:rsidRPr="0051234A">
              <w:rPr>
                <w:rStyle w:val="FontStyle20"/>
                <w:sz w:val="20"/>
                <w:szCs w:val="20"/>
              </w:rPr>
              <w:t>Способы оценки качества предоставления услуги</w:t>
            </w:r>
          </w:p>
        </w:tc>
        <w:tc>
          <w:tcPr>
            <w:tcW w:w="8155"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Единый портал государственных услуг</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p>
        </w:tc>
        <w:tc>
          <w:tcPr>
            <w:tcW w:w="6521" w:type="dxa"/>
          </w:tcPr>
          <w:p w:rsidR="00325E95" w:rsidRPr="0051234A" w:rsidRDefault="00325E95" w:rsidP="0051234A">
            <w:pPr>
              <w:pStyle w:val="Style2"/>
              <w:widowControl/>
              <w:spacing w:line="240" w:lineRule="auto"/>
              <w:rPr>
                <w:rStyle w:val="FontStyle20"/>
                <w:sz w:val="20"/>
                <w:szCs w:val="20"/>
              </w:rPr>
            </w:pPr>
          </w:p>
        </w:tc>
        <w:tc>
          <w:tcPr>
            <w:tcW w:w="8155"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региональный портал государственных услуг</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p>
        </w:tc>
        <w:tc>
          <w:tcPr>
            <w:tcW w:w="6521" w:type="dxa"/>
          </w:tcPr>
          <w:p w:rsidR="00325E95" w:rsidRPr="0051234A" w:rsidRDefault="00325E95" w:rsidP="0051234A">
            <w:pPr>
              <w:pStyle w:val="Style2"/>
              <w:widowControl/>
              <w:spacing w:line="240" w:lineRule="auto"/>
              <w:rPr>
                <w:rStyle w:val="FontStyle20"/>
                <w:sz w:val="20"/>
                <w:szCs w:val="20"/>
              </w:rPr>
            </w:pPr>
          </w:p>
        </w:tc>
        <w:tc>
          <w:tcPr>
            <w:tcW w:w="8155" w:type="dxa"/>
          </w:tcPr>
          <w:p w:rsidR="00325E95" w:rsidRPr="0051234A" w:rsidRDefault="00325E95" w:rsidP="0051234A">
            <w:pPr>
              <w:pStyle w:val="Style5"/>
              <w:widowControl/>
              <w:jc w:val="left"/>
              <w:rPr>
                <w:rStyle w:val="FontStyle20"/>
                <w:sz w:val="20"/>
                <w:szCs w:val="20"/>
              </w:rPr>
            </w:pPr>
            <w:r w:rsidRPr="0051234A">
              <w:rPr>
                <w:rStyle w:val="FontStyle20"/>
                <w:sz w:val="20"/>
                <w:szCs w:val="20"/>
              </w:rPr>
              <w:t xml:space="preserve">официальный сайт органа </w:t>
            </w:r>
          </w:p>
        </w:tc>
      </w:tr>
      <w:tr w:rsidR="00325E95" w:rsidRPr="0051234A">
        <w:tc>
          <w:tcPr>
            <w:tcW w:w="817" w:type="dxa"/>
          </w:tcPr>
          <w:p w:rsidR="00325E95" w:rsidRPr="0051234A" w:rsidRDefault="00325E95" w:rsidP="0051234A">
            <w:pPr>
              <w:pStyle w:val="Style2"/>
              <w:widowControl/>
              <w:spacing w:line="240" w:lineRule="auto"/>
              <w:rPr>
                <w:rStyle w:val="FontStyle20"/>
                <w:sz w:val="20"/>
                <w:szCs w:val="20"/>
              </w:rPr>
            </w:pPr>
          </w:p>
        </w:tc>
        <w:tc>
          <w:tcPr>
            <w:tcW w:w="6521" w:type="dxa"/>
          </w:tcPr>
          <w:p w:rsidR="00325E95" w:rsidRPr="0051234A" w:rsidRDefault="00325E95" w:rsidP="0051234A">
            <w:pPr>
              <w:pStyle w:val="Style2"/>
              <w:widowControl/>
              <w:spacing w:line="240" w:lineRule="auto"/>
              <w:rPr>
                <w:rStyle w:val="FontStyle20"/>
                <w:sz w:val="20"/>
                <w:szCs w:val="20"/>
              </w:rPr>
            </w:pPr>
          </w:p>
        </w:tc>
        <w:tc>
          <w:tcPr>
            <w:tcW w:w="8155" w:type="dxa"/>
          </w:tcPr>
          <w:p w:rsidR="00325E95" w:rsidRPr="0051234A" w:rsidRDefault="00325E95" w:rsidP="0051234A">
            <w:pPr>
              <w:pStyle w:val="Style5"/>
              <w:widowControl/>
              <w:jc w:val="left"/>
              <w:rPr>
                <w:rStyle w:val="FontStyle20"/>
                <w:sz w:val="20"/>
                <w:szCs w:val="20"/>
              </w:rPr>
            </w:pPr>
            <w:r w:rsidRPr="0051234A">
              <w:rPr>
                <w:sz w:val="20"/>
                <w:szCs w:val="20"/>
                <w:lang w:eastAsia="en-US"/>
              </w:rPr>
              <w:t>электронные опросы, форумы и анкетирование</w:t>
            </w:r>
            <w:r w:rsidRPr="0051234A">
              <w:rPr>
                <w:rStyle w:val="FontStyle20"/>
                <w:sz w:val="20"/>
                <w:szCs w:val="20"/>
              </w:rPr>
              <w:t xml:space="preserve"> </w:t>
            </w:r>
          </w:p>
        </w:tc>
      </w:tr>
      <w:tr w:rsidR="00325E95" w:rsidRPr="0051234A">
        <w:tc>
          <w:tcPr>
            <w:tcW w:w="817" w:type="dxa"/>
          </w:tcPr>
          <w:p w:rsidR="00325E95" w:rsidRPr="0051234A" w:rsidRDefault="00325E95" w:rsidP="0051234A">
            <w:pPr>
              <w:pStyle w:val="Style2"/>
              <w:widowControl/>
              <w:spacing w:line="240" w:lineRule="auto"/>
              <w:rPr>
                <w:rStyle w:val="FontStyle20"/>
                <w:sz w:val="24"/>
                <w:szCs w:val="24"/>
              </w:rPr>
            </w:pPr>
          </w:p>
        </w:tc>
        <w:tc>
          <w:tcPr>
            <w:tcW w:w="6521" w:type="dxa"/>
          </w:tcPr>
          <w:p w:rsidR="00325E95" w:rsidRPr="0051234A" w:rsidRDefault="00325E95" w:rsidP="0051234A">
            <w:pPr>
              <w:pStyle w:val="Style2"/>
              <w:widowControl/>
              <w:spacing w:line="240" w:lineRule="auto"/>
              <w:rPr>
                <w:rStyle w:val="FontStyle20"/>
                <w:sz w:val="24"/>
                <w:szCs w:val="24"/>
              </w:rPr>
            </w:pPr>
          </w:p>
        </w:tc>
        <w:tc>
          <w:tcPr>
            <w:tcW w:w="8155" w:type="dxa"/>
          </w:tcPr>
          <w:p w:rsidR="00325E95" w:rsidRPr="0051234A" w:rsidRDefault="00325E95" w:rsidP="0051234A">
            <w:pPr>
              <w:pStyle w:val="Style5"/>
              <w:widowControl/>
              <w:jc w:val="left"/>
              <w:rPr>
                <w:rStyle w:val="FontStyle20"/>
                <w:sz w:val="24"/>
                <w:szCs w:val="24"/>
              </w:rPr>
            </w:pPr>
            <w:r w:rsidRPr="0051234A">
              <w:rPr>
                <w:rStyle w:val="FontStyle20"/>
              </w:rPr>
              <w:t>Терминальное устройство в МФЦ</w:t>
            </w:r>
          </w:p>
        </w:tc>
      </w:tr>
    </w:tbl>
    <w:p w:rsidR="00325E95" w:rsidRDefault="00325E95" w:rsidP="004D6E54">
      <w:pPr>
        <w:pStyle w:val="Style2"/>
        <w:widowControl/>
        <w:spacing w:line="240" w:lineRule="auto"/>
        <w:rPr>
          <w:rStyle w:val="FontStyle20"/>
          <w:sz w:val="24"/>
          <w:szCs w:val="24"/>
        </w:rPr>
        <w:sectPr w:rsidR="00325E95" w:rsidSect="00BD054E">
          <w:headerReference w:type="default" r:id="rId9"/>
          <w:pgSz w:w="11907" w:h="16840" w:code="9"/>
          <w:pgMar w:top="567" w:right="567" w:bottom="567" w:left="992" w:header="720" w:footer="720" w:gutter="0"/>
          <w:cols w:space="60"/>
          <w:noEndnote/>
          <w:docGrid w:linePitch="326"/>
        </w:sectPr>
      </w:pPr>
    </w:p>
    <w:p w:rsidR="00325E95" w:rsidRPr="0058715F" w:rsidRDefault="00325E95" w:rsidP="003B4B33">
      <w:pPr>
        <w:pStyle w:val="Style2"/>
        <w:widowControl/>
        <w:spacing w:line="240" w:lineRule="auto"/>
        <w:rPr>
          <w:rStyle w:val="FontStyle24"/>
          <w:rFonts w:ascii="Times New Roman" w:hAnsi="Times New Roman" w:cs="Times New Roman"/>
          <w:spacing w:val="-10"/>
          <w:position w:val="-4"/>
          <w:sz w:val="28"/>
          <w:szCs w:val="28"/>
          <w:lang w:eastAsia="en-US"/>
        </w:rPr>
      </w:pPr>
      <w:r w:rsidRPr="0058715F">
        <w:rPr>
          <w:rStyle w:val="FontStyle20"/>
          <w:sz w:val="24"/>
          <w:szCs w:val="24"/>
        </w:rPr>
        <w:lastRenderedPageBreak/>
        <w:t>Раздел 2. «Общие сведения о «</w:t>
      </w:r>
      <w:proofErr w:type="spellStart"/>
      <w:r w:rsidRPr="0058715F">
        <w:rPr>
          <w:rStyle w:val="FontStyle20"/>
          <w:sz w:val="24"/>
          <w:szCs w:val="24"/>
        </w:rPr>
        <w:t>подуслугах</w:t>
      </w:r>
      <w:proofErr w:type="spellEnd"/>
      <w:r w:rsidRPr="0058715F">
        <w:rPr>
          <w:rStyle w:val="FontStyle20"/>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1081"/>
        <w:gridCol w:w="1078"/>
        <w:gridCol w:w="1596"/>
        <w:gridCol w:w="1484"/>
        <w:gridCol w:w="1484"/>
        <w:gridCol w:w="1513"/>
        <w:gridCol w:w="1513"/>
        <w:gridCol w:w="1513"/>
        <w:gridCol w:w="1611"/>
        <w:gridCol w:w="1563"/>
      </w:tblGrid>
      <w:tr w:rsidR="00325E95" w:rsidRPr="0051234A" w:rsidTr="003B4B33">
        <w:trPr>
          <w:cantSplit/>
        </w:trPr>
        <w:tc>
          <w:tcPr>
            <w:tcW w:w="2604" w:type="dxa"/>
            <w:gridSpan w:val="2"/>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Срок предоставления в зависимости от условий</w:t>
            </w:r>
          </w:p>
        </w:tc>
        <w:tc>
          <w:tcPr>
            <w:tcW w:w="1614" w:type="dxa"/>
            <w:vMerge w:val="restart"/>
            <w:vAlign w:val="center"/>
          </w:tcPr>
          <w:p w:rsidR="00325E95" w:rsidRPr="0058715F" w:rsidRDefault="00325E95" w:rsidP="0051234A">
            <w:pPr>
              <w:pStyle w:val="Style12"/>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Основания отказа в приеме документов</w:t>
            </w:r>
          </w:p>
        </w:tc>
        <w:tc>
          <w:tcPr>
            <w:tcW w:w="1418" w:type="dxa"/>
            <w:vMerge w:val="restart"/>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Основания отказа в предоставлении «</w:t>
            </w:r>
            <w:proofErr w:type="spellStart"/>
            <w:r w:rsidRPr="0058715F">
              <w:rPr>
                <w:rStyle w:val="FontStyle23"/>
                <w:sz w:val="18"/>
                <w:szCs w:val="18"/>
              </w:rPr>
              <w:t>подуслуги</w:t>
            </w:r>
            <w:proofErr w:type="spellEnd"/>
            <w:r w:rsidRPr="0058715F">
              <w:rPr>
                <w:rStyle w:val="FontStyle23"/>
                <w:sz w:val="18"/>
                <w:szCs w:val="18"/>
              </w:rPr>
              <w:t>»</w:t>
            </w:r>
          </w:p>
        </w:tc>
        <w:tc>
          <w:tcPr>
            <w:tcW w:w="1444" w:type="dxa"/>
            <w:vMerge w:val="restart"/>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Основания приостановления предоставления «</w:t>
            </w:r>
            <w:proofErr w:type="spellStart"/>
            <w:r w:rsidRPr="0058715F">
              <w:rPr>
                <w:rStyle w:val="FontStyle23"/>
                <w:sz w:val="18"/>
                <w:szCs w:val="18"/>
              </w:rPr>
              <w:t>подуслуги</w:t>
            </w:r>
            <w:proofErr w:type="spellEnd"/>
            <w:r w:rsidRPr="0058715F">
              <w:rPr>
                <w:rStyle w:val="FontStyle23"/>
                <w:sz w:val="18"/>
                <w:szCs w:val="18"/>
              </w:rPr>
              <w:t>»</w:t>
            </w:r>
          </w:p>
        </w:tc>
        <w:tc>
          <w:tcPr>
            <w:tcW w:w="1444" w:type="dxa"/>
            <w:vMerge w:val="restart"/>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Срок приостановления предоставления «</w:t>
            </w:r>
            <w:proofErr w:type="spellStart"/>
            <w:r w:rsidRPr="0058715F">
              <w:rPr>
                <w:rStyle w:val="FontStyle23"/>
                <w:sz w:val="18"/>
                <w:szCs w:val="18"/>
              </w:rPr>
              <w:t>подуслуги</w:t>
            </w:r>
            <w:proofErr w:type="spellEnd"/>
            <w:r w:rsidRPr="0058715F">
              <w:rPr>
                <w:rStyle w:val="FontStyle23"/>
                <w:sz w:val="18"/>
                <w:szCs w:val="18"/>
              </w:rPr>
              <w:t>»</w:t>
            </w:r>
          </w:p>
        </w:tc>
        <w:tc>
          <w:tcPr>
            <w:tcW w:w="4416" w:type="dxa"/>
            <w:gridSpan w:val="3"/>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Плата за предоставление «</w:t>
            </w:r>
            <w:proofErr w:type="spellStart"/>
            <w:r w:rsidRPr="0058715F">
              <w:rPr>
                <w:rStyle w:val="FontStyle23"/>
                <w:sz w:val="18"/>
                <w:szCs w:val="18"/>
              </w:rPr>
              <w:t>подуслуги</w:t>
            </w:r>
            <w:proofErr w:type="spellEnd"/>
            <w:r w:rsidRPr="0058715F">
              <w:rPr>
                <w:rStyle w:val="FontStyle23"/>
                <w:sz w:val="18"/>
                <w:szCs w:val="18"/>
              </w:rPr>
              <w:t>»</w:t>
            </w:r>
          </w:p>
        </w:tc>
        <w:tc>
          <w:tcPr>
            <w:tcW w:w="1567" w:type="dxa"/>
            <w:vMerge w:val="restart"/>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Способ обращения за получением «</w:t>
            </w:r>
            <w:proofErr w:type="spellStart"/>
            <w:r w:rsidRPr="0058715F">
              <w:rPr>
                <w:rStyle w:val="FontStyle23"/>
                <w:sz w:val="18"/>
                <w:szCs w:val="18"/>
              </w:rPr>
              <w:t>подуслуги</w:t>
            </w:r>
            <w:proofErr w:type="spellEnd"/>
            <w:r w:rsidRPr="0058715F">
              <w:rPr>
                <w:rStyle w:val="FontStyle23"/>
                <w:sz w:val="18"/>
                <w:szCs w:val="18"/>
              </w:rPr>
              <w:t>»</w:t>
            </w:r>
          </w:p>
        </w:tc>
        <w:tc>
          <w:tcPr>
            <w:tcW w:w="1521" w:type="dxa"/>
            <w:vMerge w:val="restart"/>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Способ получения результата «</w:t>
            </w:r>
            <w:proofErr w:type="spellStart"/>
            <w:r w:rsidRPr="0058715F">
              <w:rPr>
                <w:rStyle w:val="FontStyle23"/>
                <w:sz w:val="18"/>
                <w:szCs w:val="18"/>
              </w:rPr>
              <w:t>подуслуги</w:t>
            </w:r>
            <w:proofErr w:type="spellEnd"/>
            <w:r w:rsidRPr="0058715F">
              <w:rPr>
                <w:rStyle w:val="FontStyle23"/>
                <w:sz w:val="18"/>
                <w:szCs w:val="18"/>
              </w:rPr>
              <w:t>»</w:t>
            </w:r>
          </w:p>
        </w:tc>
      </w:tr>
      <w:tr w:rsidR="00325E95" w:rsidRPr="0051234A" w:rsidTr="003B4B33">
        <w:trPr>
          <w:cantSplit/>
        </w:trPr>
        <w:tc>
          <w:tcPr>
            <w:tcW w:w="1550"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при подаче заявления по месту</w:t>
            </w:r>
          </w:p>
          <w:p w:rsidR="00325E95" w:rsidRPr="0058715F" w:rsidRDefault="00325E95" w:rsidP="0051234A">
            <w:pPr>
              <w:pStyle w:val="Style11"/>
              <w:widowControl/>
              <w:spacing w:line="240" w:lineRule="auto"/>
              <w:rPr>
                <w:rStyle w:val="FontStyle23"/>
                <w:sz w:val="18"/>
                <w:szCs w:val="18"/>
              </w:rPr>
            </w:pPr>
            <w:proofErr w:type="gramStart"/>
            <w:r w:rsidRPr="0058715F">
              <w:rPr>
                <w:rStyle w:val="FontStyle23"/>
                <w:sz w:val="18"/>
                <w:szCs w:val="18"/>
              </w:rPr>
              <w:t>жительства (месту</w:t>
            </w:r>
            <w:proofErr w:type="gramEnd"/>
          </w:p>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нахождения юр. лица)</w:t>
            </w:r>
          </w:p>
        </w:tc>
        <w:tc>
          <w:tcPr>
            <w:tcW w:w="1054"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при подаче заявления</w:t>
            </w:r>
          </w:p>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не по месту</w:t>
            </w:r>
          </w:p>
          <w:p w:rsidR="00325E95" w:rsidRPr="0058715F" w:rsidRDefault="00325E95" w:rsidP="0051234A">
            <w:pPr>
              <w:pStyle w:val="Style11"/>
              <w:widowControl/>
              <w:spacing w:line="240" w:lineRule="auto"/>
              <w:rPr>
                <w:rStyle w:val="FontStyle23"/>
                <w:sz w:val="18"/>
                <w:szCs w:val="18"/>
              </w:rPr>
            </w:pPr>
            <w:proofErr w:type="gramStart"/>
            <w:r w:rsidRPr="0058715F">
              <w:rPr>
                <w:rStyle w:val="FontStyle23"/>
                <w:sz w:val="18"/>
                <w:szCs w:val="18"/>
              </w:rPr>
              <w:t>жительства (по месту</w:t>
            </w:r>
            <w:proofErr w:type="gramEnd"/>
          </w:p>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обращения)</w:t>
            </w:r>
          </w:p>
        </w:tc>
        <w:tc>
          <w:tcPr>
            <w:tcW w:w="1614" w:type="dxa"/>
            <w:vMerge/>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p>
        </w:tc>
        <w:tc>
          <w:tcPr>
            <w:tcW w:w="1418" w:type="dxa"/>
            <w:vMerge/>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p>
        </w:tc>
        <w:tc>
          <w:tcPr>
            <w:tcW w:w="1444" w:type="dxa"/>
            <w:vMerge/>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p>
        </w:tc>
        <w:tc>
          <w:tcPr>
            <w:tcW w:w="1444" w:type="dxa"/>
            <w:vMerge/>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p>
        </w:tc>
        <w:tc>
          <w:tcPr>
            <w:tcW w:w="1472" w:type="dxa"/>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наличие платы (государственной пошлины)</w:t>
            </w:r>
          </w:p>
        </w:tc>
        <w:tc>
          <w:tcPr>
            <w:tcW w:w="1472" w:type="dxa"/>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r w:rsidRPr="0058715F">
              <w:rPr>
                <w:rStyle w:val="FontStyle23"/>
                <w:sz w:val="18"/>
                <w:szCs w:val="18"/>
              </w:rPr>
              <w:t>реквизиты нормативного правового акта, являющегося основанием для взимания платы (государственной пошлины)</w:t>
            </w:r>
          </w:p>
        </w:tc>
        <w:tc>
          <w:tcPr>
            <w:tcW w:w="1472" w:type="dxa"/>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proofErr w:type="spellStart"/>
            <w:r w:rsidRPr="0058715F">
              <w:rPr>
                <w:rStyle w:val="FontStyle23"/>
                <w:sz w:val="18"/>
                <w:szCs w:val="18"/>
              </w:rPr>
              <w:t>КБКдля</w:t>
            </w:r>
            <w:proofErr w:type="spellEnd"/>
            <w:r w:rsidRPr="0058715F">
              <w:rPr>
                <w:rStyle w:val="FontStyle23"/>
                <w:sz w:val="18"/>
                <w:szCs w:val="18"/>
              </w:rPr>
              <w:t xml:space="preserve"> взимания платы (государственной пошлины), в том числе через МФЦ</w:t>
            </w:r>
          </w:p>
        </w:tc>
        <w:tc>
          <w:tcPr>
            <w:tcW w:w="1567" w:type="dxa"/>
            <w:vMerge/>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p>
        </w:tc>
        <w:tc>
          <w:tcPr>
            <w:tcW w:w="1521" w:type="dxa"/>
            <w:vMerge/>
            <w:vAlign w:val="center"/>
          </w:tcPr>
          <w:p w:rsidR="00325E95" w:rsidRPr="0058715F" w:rsidRDefault="00325E95" w:rsidP="0051234A">
            <w:pPr>
              <w:pStyle w:val="Style12"/>
              <w:widowControl/>
              <w:tabs>
                <w:tab w:val="left" w:pos="2736"/>
                <w:tab w:val="left" w:pos="3845"/>
              </w:tabs>
              <w:jc w:val="center"/>
              <w:rPr>
                <w:rStyle w:val="FontStyle24"/>
                <w:rFonts w:ascii="Times New Roman" w:hAnsi="Times New Roman" w:cs="Times New Roman"/>
                <w:spacing w:val="-10"/>
                <w:position w:val="-4"/>
                <w:sz w:val="18"/>
                <w:szCs w:val="18"/>
                <w:lang w:eastAsia="en-US"/>
              </w:rPr>
            </w:pPr>
          </w:p>
        </w:tc>
      </w:tr>
      <w:tr w:rsidR="00325E95" w:rsidRPr="0051234A" w:rsidTr="003B4B33">
        <w:trPr>
          <w:cantSplit/>
        </w:trPr>
        <w:tc>
          <w:tcPr>
            <w:tcW w:w="1550"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1</w:t>
            </w:r>
          </w:p>
        </w:tc>
        <w:tc>
          <w:tcPr>
            <w:tcW w:w="1054"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2</w:t>
            </w:r>
          </w:p>
        </w:tc>
        <w:tc>
          <w:tcPr>
            <w:tcW w:w="1614"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3</w:t>
            </w:r>
          </w:p>
        </w:tc>
        <w:tc>
          <w:tcPr>
            <w:tcW w:w="1418"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4</w:t>
            </w:r>
          </w:p>
        </w:tc>
        <w:tc>
          <w:tcPr>
            <w:tcW w:w="1444"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5</w:t>
            </w:r>
          </w:p>
        </w:tc>
        <w:tc>
          <w:tcPr>
            <w:tcW w:w="1444"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6</w:t>
            </w:r>
          </w:p>
        </w:tc>
        <w:tc>
          <w:tcPr>
            <w:tcW w:w="1472"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7</w:t>
            </w:r>
          </w:p>
        </w:tc>
        <w:tc>
          <w:tcPr>
            <w:tcW w:w="1472"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8</w:t>
            </w:r>
          </w:p>
        </w:tc>
        <w:tc>
          <w:tcPr>
            <w:tcW w:w="1472"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9</w:t>
            </w:r>
          </w:p>
        </w:tc>
        <w:tc>
          <w:tcPr>
            <w:tcW w:w="1567"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10</w:t>
            </w:r>
          </w:p>
        </w:tc>
        <w:tc>
          <w:tcPr>
            <w:tcW w:w="1521" w:type="dxa"/>
            <w:vAlign w:val="center"/>
          </w:tcPr>
          <w:p w:rsidR="00325E95" w:rsidRPr="0058715F" w:rsidRDefault="00325E95" w:rsidP="0051234A">
            <w:pPr>
              <w:pStyle w:val="Style11"/>
              <w:widowControl/>
              <w:spacing w:line="240" w:lineRule="auto"/>
              <w:rPr>
                <w:rStyle w:val="FontStyle23"/>
                <w:sz w:val="18"/>
                <w:szCs w:val="18"/>
              </w:rPr>
            </w:pPr>
            <w:r w:rsidRPr="0058715F">
              <w:rPr>
                <w:rStyle w:val="FontStyle23"/>
                <w:sz w:val="18"/>
                <w:szCs w:val="18"/>
              </w:rPr>
              <w:t>11</w:t>
            </w:r>
          </w:p>
        </w:tc>
      </w:tr>
      <w:tr w:rsidR="00325E95" w:rsidRPr="0051234A" w:rsidTr="00FE120E">
        <w:trPr>
          <w:cantSplit/>
        </w:trPr>
        <w:tc>
          <w:tcPr>
            <w:tcW w:w="16028" w:type="dxa"/>
            <w:gridSpan w:val="11"/>
            <w:vAlign w:val="center"/>
          </w:tcPr>
          <w:p w:rsidR="00605F31" w:rsidRDefault="00FE120E" w:rsidP="003B4B33">
            <w:pPr>
              <w:pStyle w:val="Style12"/>
              <w:widowControl/>
              <w:tabs>
                <w:tab w:val="left" w:pos="2736"/>
                <w:tab w:val="left" w:pos="3845"/>
              </w:tabs>
              <w:jc w:val="both"/>
              <w:rPr>
                <w:rStyle w:val="FontStyle20"/>
                <w:sz w:val="20"/>
                <w:szCs w:val="20"/>
              </w:rPr>
            </w:pPr>
            <w:r w:rsidRPr="00FE120E">
              <w:rPr>
                <w:rStyle w:val="FontStyle20"/>
                <w:sz w:val="20"/>
                <w:szCs w:val="20"/>
              </w:rPr>
              <w:t>1.</w:t>
            </w:r>
            <w:r>
              <w:rPr>
                <w:rStyle w:val="FontStyle20"/>
                <w:sz w:val="20"/>
                <w:szCs w:val="20"/>
              </w:rPr>
              <w:t xml:space="preserve"> </w:t>
            </w:r>
            <w:r w:rsidR="00605F31"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00605F31" w:rsidRPr="00605F31">
              <w:rPr>
                <w:rStyle w:val="FontStyle20"/>
                <w:sz w:val="20"/>
                <w:szCs w:val="20"/>
              </w:rPr>
              <w:t>кремированием</w:t>
            </w:r>
            <w:proofErr w:type="spellEnd"/>
            <w:r w:rsidR="00605F31"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FF7635" w:rsidRPr="0058715F" w:rsidRDefault="003B4B33" w:rsidP="00605F31">
            <w:pPr>
              <w:pStyle w:val="Style12"/>
              <w:widowControl/>
              <w:tabs>
                <w:tab w:val="left" w:pos="2736"/>
                <w:tab w:val="left" w:pos="3845"/>
              </w:tabs>
              <w:jc w:val="both"/>
              <w:rPr>
                <w:rStyle w:val="FontStyle24"/>
                <w:rFonts w:ascii="Times New Roman" w:hAnsi="Times New Roman" w:cs="Times New Roman"/>
                <w:spacing w:val="-10"/>
                <w:position w:val="-4"/>
                <w:sz w:val="18"/>
                <w:szCs w:val="18"/>
                <w:lang w:eastAsia="en-US"/>
              </w:rPr>
            </w:pPr>
            <w:r w:rsidRPr="003B4B33">
              <w:rPr>
                <w:rStyle w:val="FontStyle20"/>
                <w:sz w:val="20"/>
                <w:szCs w:val="20"/>
              </w:rPr>
              <w:t xml:space="preserve">2. </w:t>
            </w:r>
            <w:r w:rsidR="00605F31"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p>
        </w:tc>
      </w:tr>
      <w:tr w:rsidR="00325E95" w:rsidRPr="0051234A" w:rsidTr="003B4B33">
        <w:trPr>
          <w:cantSplit/>
        </w:trPr>
        <w:tc>
          <w:tcPr>
            <w:tcW w:w="1550" w:type="dxa"/>
          </w:tcPr>
          <w:p w:rsidR="00FF7635" w:rsidRPr="003B4B33" w:rsidRDefault="00FF7635" w:rsidP="00FF7635">
            <w:pPr>
              <w:widowControl/>
              <w:ind w:firstLine="540"/>
              <w:jc w:val="both"/>
              <w:rPr>
                <w:rFonts w:eastAsia="Calibri"/>
                <w:sz w:val="20"/>
                <w:szCs w:val="20"/>
              </w:rPr>
            </w:pPr>
            <w:r w:rsidRPr="003B4B33">
              <w:rPr>
                <w:rFonts w:eastAsia="Calibri"/>
                <w:sz w:val="20"/>
                <w:szCs w:val="20"/>
              </w:rPr>
              <w:t xml:space="preserve">в течение 10 рабочих дней </w:t>
            </w:r>
            <w:proofErr w:type="gramStart"/>
            <w:r w:rsidRPr="003B4B33">
              <w:rPr>
                <w:rFonts w:eastAsia="Calibri"/>
                <w:sz w:val="20"/>
                <w:szCs w:val="20"/>
              </w:rPr>
              <w:t>с даты приема</w:t>
            </w:r>
            <w:proofErr w:type="gramEnd"/>
            <w:r w:rsidRPr="003B4B33">
              <w:rPr>
                <w:rFonts w:eastAsia="Calibri"/>
                <w:sz w:val="20"/>
                <w:szCs w:val="20"/>
              </w:rPr>
              <w:t xml:space="preserve"> (регистрации) </w:t>
            </w:r>
            <w:hyperlink r:id="rId10" w:history="1">
              <w:r w:rsidRPr="003B4B33">
                <w:rPr>
                  <w:rFonts w:eastAsia="Calibri"/>
                  <w:color w:val="0000FF"/>
                  <w:sz w:val="20"/>
                  <w:szCs w:val="20"/>
                </w:rPr>
                <w:t>заявления</w:t>
              </w:r>
            </w:hyperlink>
            <w:r w:rsidRPr="003B4B33">
              <w:rPr>
                <w:rFonts w:eastAsia="Calibri"/>
                <w:sz w:val="20"/>
                <w:szCs w:val="20"/>
              </w:rPr>
              <w:t xml:space="preserve"> о предоставлении государственной услуги</w:t>
            </w:r>
          </w:p>
          <w:p w:rsidR="00FF7635" w:rsidRPr="003B4B33" w:rsidRDefault="00FF7635" w:rsidP="00FF7635">
            <w:pPr>
              <w:widowControl/>
              <w:ind w:firstLine="540"/>
              <w:jc w:val="both"/>
              <w:rPr>
                <w:rFonts w:eastAsia="Calibri"/>
                <w:sz w:val="20"/>
                <w:szCs w:val="20"/>
              </w:rPr>
            </w:pPr>
            <w:r w:rsidRPr="003B4B33">
              <w:rPr>
                <w:rFonts w:eastAsia="Calibri"/>
                <w:sz w:val="20"/>
                <w:szCs w:val="20"/>
              </w:rPr>
              <w:t xml:space="preserve"> и прилагаемых к нему документов</w:t>
            </w:r>
          </w:p>
          <w:p w:rsidR="00325E95" w:rsidRPr="0051234A" w:rsidRDefault="00325E95" w:rsidP="00FE120E">
            <w:pPr>
              <w:jc w:val="center"/>
              <w:rPr>
                <w:rStyle w:val="FontStyle24"/>
                <w:rFonts w:ascii="Times New Roman" w:hAnsi="Times New Roman" w:cs="Times New Roman"/>
                <w:spacing w:val="-10"/>
                <w:position w:val="-4"/>
                <w:sz w:val="18"/>
                <w:szCs w:val="18"/>
                <w:lang w:eastAsia="en-US"/>
              </w:rPr>
            </w:pPr>
          </w:p>
        </w:tc>
        <w:tc>
          <w:tcPr>
            <w:tcW w:w="1054" w:type="dxa"/>
          </w:tcPr>
          <w:p w:rsidR="00325E95" w:rsidRPr="0051234A" w:rsidRDefault="00325E95" w:rsidP="00FE120E">
            <w:pPr>
              <w:pStyle w:val="Style12"/>
              <w:widowControl/>
              <w:tabs>
                <w:tab w:val="left" w:pos="2736"/>
                <w:tab w:val="left" w:pos="3845"/>
              </w:tabs>
              <w:jc w:val="center"/>
              <w:rPr>
                <w:spacing w:val="-10"/>
                <w:w w:val="30"/>
                <w:position w:val="-4"/>
                <w:sz w:val="18"/>
                <w:szCs w:val="18"/>
                <w:lang w:eastAsia="en-US"/>
              </w:rPr>
            </w:pPr>
            <w:r w:rsidRPr="0051234A">
              <w:rPr>
                <w:rStyle w:val="FontStyle24"/>
                <w:rFonts w:ascii="Times New Roman" w:hAnsi="Times New Roman" w:cs="Times New Roman"/>
                <w:spacing w:val="-10"/>
                <w:position w:val="-4"/>
                <w:sz w:val="18"/>
                <w:szCs w:val="18"/>
                <w:lang w:eastAsia="en-US"/>
              </w:rPr>
              <w:t>--</w:t>
            </w:r>
            <w:r w:rsidRPr="0051234A">
              <w:rPr>
                <w:sz w:val="18"/>
                <w:szCs w:val="18"/>
                <w:lang w:eastAsia="en-US"/>
              </w:rPr>
              <w:t>-</w:t>
            </w:r>
          </w:p>
        </w:tc>
        <w:tc>
          <w:tcPr>
            <w:tcW w:w="1614" w:type="dxa"/>
          </w:tcPr>
          <w:p w:rsidR="00325E95" w:rsidRPr="0051234A" w:rsidRDefault="00325E95" w:rsidP="003B4B33">
            <w:pPr>
              <w:jc w:val="both"/>
              <w:rPr>
                <w:sz w:val="18"/>
                <w:szCs w:val="18"/>
                <w:lang w:eastAsia="en-US"/>
              </w:rPr>
            </w:pPr>
          </w:p>
        </w:tc>
        <w:tc>
          <w:tcPr>
            <w:tcW w:w="1418" w:type="dxa"/>
          </w:tcPr>
          <w:p w:rsidR="00605F31" w:rsidRPr="00605F31" w:rsidRDefault="00605F31" w:rsidP="00605F31">
            <w:pPr>
              <w:widowControl/>
              <w:ind w:firstLine="540"/>
              <w:jc w:val="both"/>
              <w:rPr>
                <w:rFonts w:eastAsia="Calibri"/>
                <w:sz w:val="20"/>
                <w:szCs w:val="20"/>
              </w:rPr>
            </w:pPr>
            <w:r w:rsidRPr="00605F31">
              <w:rPr>
                <w:rFonts w:eastAsia="Calibri"/>
                <w:sz w:val="20"/>
                <w:szCs w:val="20"/>
              </w:rPr>
              <w:t>непредставление гражданином документов;</w:t>
            </w:r>
          </w:p>
          <w:p w:rsidR="00605F31" w:rsidRPr="00605F31" w:rsidRDefault="00605F31" w:rsidP="00605F31">
            <w:pPr>
              <w:widowControl/>
              <w:ind w:firstLine="540"/>
              <w:jc w:val="both"/>
              <w:rPr>
                <w:rFonts w:eastAsia="Calibri"/>
                <w:sz w:val="20"/>
                <w:szCs w:val="20"/>
              </w:rPr>
            </w:pPr>
            <w:r w:rsidRPr="00605F31">
              <w:rPr>
                <w:rFonts w:eastAsia="Calibri"/>
                <w:sz w:val="20"/>
                <w:szCs w:val="20"/>
              </w:rPr>
              <w:t>- представление гражданином недостоверных сведений</w:t>
            </w:r>
          </w:p>
          <w:p w:rsidR="00605F31" w:rsidRPr="00605F31" w:rsidRDefault="00605F31" w:rsidP="00FE120E">
            <w:pPr>
              <w:widowControl/>
              <w:jc w:val="center"/>
              <w:rPr>
                <w:sz w:val="18"/>
                <w:szCs w:val="18"/>
                <w:lang w:eastAsia="en-US"/>
              </w:rPr>
            </w:pPr>
          </w:p>
          <w:p w:rsidR="00325E95" w:rsidRPr="0051234A" w:rsidRDefault="00325E95" w:rsidP="00605F31">
            <w:pPr>
              <w:widowControl/>
              <w:jc w:val="center"/>
              <w:rPr>
                <w:sz w:val="18"/>
                <w:szCs w:val="18"/>
                <w:lang w:eastAsia="en-US"/>
              </w:rPr>
            </w:pPr>
          </w:p>
        </w:tc>
        <w:tc>
          <w:tcPr>
            <w:tcW w:w="1444" w:type="dxa"/>
          </w:tcPr>
          <w:p w:rsidR="00325E95" w:rsidRPr="0051234A" w:rsidRDefault="00325E95" w:rsidP="00FE120E">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51234A">
              <w:rPr>
                <w:sz w:val="18"/>
                <w:szCs w:val="18"/>
                <w:lang w:eastAsia="en-US"/>
              </w:rPr>
              <w:t>нет</w:t>
            </w:r>
          </w:p>
        </w:tc>
        <w:tc>
          <w:tcPr>
            <w:tcW w:w="1444" w:type="dxa"/>
          </w:tcPr>
          <w:p w:rsidR="00325E95" w:rsidRPr="0051234A" w:rsidRDefault="00325E95" w:rsidP="00FE120E">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51234A">
              <w:rPr>
                <w:sz w:val="18"/>
                <w:szCs w:val="18"/>
                <w:lang w:eastAsia="en-US"/>
              </w:rPr>
              <w:t>-</w:t>
            </w:r>
          </w:p>
        </w:tc>
        <w:tc>
          <w:tcPr>
            <w:tcW w:w="1472" w:type="dxa"/>
          </w:tcPr>
          <w:p w:rsidR="00325E95" w:rsidRPr="0051234A" w:rsidRDefault="00325E95" w:rsidP="00FE120E">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51234A">
              <w:rPr>
                <w:sz w:val="18"/>
                <w:szCs w:val="18"/>
                <w:lang w:eastAsia="en-US"/>
              </w:rPr>
              <w:t>нет</w:t>
            </w:r>
          </w:p>
        </w:tc>
        <w:tc>
          <w:tcPr>
            <w:tcW w:w="1472" w:type="dxa"/>
          </w:tcPr>
          <w:p w:rsidR="00325E95" w:rsidRPr="0051234A" w:rsidRDefault="00325E95" w:rsidP="00FE120E">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51234A">
              <w:rPr>
                <w:sz w:val="18"/>
                <w:szCs w:val="18"/>
                <w:lang w:eastAsia="en-US"/>
              </w:rPr>
              <w:t>-</w:t>
            </w:r>
          </w:p>
        </w:tc>
        <w:tc>
          <w:tcPr>
            <w:tcW w:w="1472" w:type="dxa"/>
          </w:tcPr>
          <w:p w:rsidR="00325E95" w:rsidRPr="0051234A" w:rsidRDefault="00325E95" w:rsidP="00FE120E">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51234A">
              <w:rPr>
                <w:sz w:val="18"/>
                <w:szCs w:val="18"/>
                <w:lang w:eastAsia="en-US"/>
              </w:rPr>
              <w:t>-</w:t>
            </w:r>
          </w:p>
        </w:tc>
        <w:tc>
          <w:tcPr>
            <w:tcW w:w="1567" w:type="dxa"/>
          </w:tcPr>
          <w:p w:rsidR="00325E95" w:rsidRPr="0051234A" w:rsidRDefault="00325E95" w:rsidP="008661CF">
            <w:pPr>
              <w:rPr>
                <w:color w:val="000000"/>
                <w:sz w:val="18"/>
                <w:szCs w:val="18"/>
              </w:rPr>
            </w:pPr>
            <w:r w:rsidRPr="0051234A">
              <w:rPr>
                <w:color w:val="000000"/>
                <w:sz w:val="18"/>
                <w:szCs w:val="18"/>
              </w:rPr>
              <w:t>обращение в</w:t>
            </w:r>
            <w:r>
              <w:rPr>
                <w:color w:val="000000"/>
                <w:sz w:val="18"/>
                <w:szCs w:val="18"/>
              </w:rPr>
              <w:t xml:space="preserve"> ц</w:t>
            </w:r>
            <w:r w:rsidRPr="0051234A">
              <w:rPr>
                <w:color w:val="000000"/>
                <w:sz w:val="18"/>
                <w:szCs w:val="18"/>
              </w:rPr>
              <w:t>ентр</w:t>
            </w:r>
            <w:r>
              <w:rPr>
                <w:color w:val="000000"/>
                <w:sz w:val="18"/>
                <w:szCs w:val="18"/>
              </w:rPr>
              <w:t xml:space="preserve"> </w:t>
            </w:r>
            <w:proofErr w:type="gramStart"/>
            <w:r>
              <w:rPr>
                <w:color w:val="000000"/>
                <w:sz w:val="18"/>
                <w:szCs w:val="18"/>
              </w:rPr>
              <w:t>социальной</w:t>
            </w:r>
            <w:proofErr w:type="gramEnd"/>
            <w:r>
              <w:rPr>
                <w:color w:val="000000"/>
                <w:sz w:val="18"/>
                <w:szCs w:val="18"/>
              </w:rPr>
              <w:t xml:space="preserve"> работы города (района) (далее – Центр)</w:t>
            </w:r>
            <w:r w:rsidRPr="0051234A">
              <w:rPr>
                <w:color w:val="000000"/>
                <w:sz w:val="18"/>
                <w:szCs w:val="18"/>
              </w:rPr>
              <w:t>, МФЦ; портал государственных услуг; региональный портал государственных услуг; официальный сайт органа, предоставляющего услугу; почтовая связь</w:t>
            </w:r>
          </w:p>
          <w:p w:rsidR="00325E95" w:rsidRPr="0051234A" w:rsidRDefault="00325E95" w:rsidP="008661CF">
            <w:pPr>
              <w:rPr>
                <w:sz w:val="18"/>
                <w:szCs w:val="18"/>
                <w:lang w:eastAsia="en-US"/>
              </w:rPr>
            </w:pPr>
          </w:p>
        </w:tc>
        <w:tc>
          <w:tcPr>
            <w:tcW w:w="1521" w:type="dxa"/>
          </w:tcPr>
          <w:p w:rsidR="00325E95" w:rsidRPr="0051234A" w:rsidRDefault="00325E95" w:rsidP="008661CF">
            <w:pPr>
              <w:rPr>
                <w:color w:val="000000"/>
                <w:sz w:val="18"/>
                <w:szCs w:val="18"/>
              </w:rPr>
            </w:pPr>
            <w:r w:rsidRPr="0051234A">
              <w:rPr>
                <w:color w:val="000000"/>
                <w:sz w:val="18"/>
                <w:szCs w:val="18"/>
              </w:rPr>
              <w:t>в Центре, предоставляющем услугу, на бумажном носителе; в МФЦ на бумажном носителе, полученном из Центра</w:t>
            </w:r>
          </w:p>
          <w:p w:rsidR="00325E95" w:rsidRPr="0051234A" w:rsidRDefault="00325E95" w:rsidP="008661CF">
            <w:pPr>
              <w:rPr>
                <w:color w:val="000000"/>
                <w:sz w:val="18"/>
                <w:szCs w:val="18"/>
              </w:rPr>
            </w:pPr>
          </w:p>
          <w:p w:rsidR="00325E95" w:rsidRPr="0051234A" w:rsidRDefault="00325E95" w:rsidP="008661CF">
            <w:pPr>
              <w:rPr>
                <w:color w:val="000000"/>
                <w:sz w:val="18"/>
                <w:szCs w:val="18"/>
              </w:rPr>
            </w:pPr>
          </w:p>
        </w:tc>
      </w:tr>
    </w:tbl>
    <w:p w:rsidR="00325E95" w:rsidRDefault="00325E95" w:rsidP="004D6E54">
      <w:pPr>
        <w:pStyle w:val="Style2"/>
        <w:widowControl/>
        <w:spacing w:line="240" w:lineRule="auto"/>
        <w:rPr>
          <w:rStyle w:val="FontStyle20"/>
          <w:rFonts w:ascii="Arial" w:hAnsi="Arial" w:cs="Arial"/>
          <w:sz w:val="24"/>
          <w:szCs w:val="24"/>
        </w:rPr>
      </w:pPr>
    </w:p>
    <w:p w:rsidR="00325E95" w:rsidRPr="0058715F" w:rsidRDefault="00325E95" w:rsidP="004D6E54">
      <w:pPr>
        <w:pStyle w:val="Style2"/>
        <w:widowControl/>
        <w:spacing w:line="240" w:lineRule="auto"/>
        <w:rPr>
          <w:rStyle w:val="FontStyle20"/>
          <w:sz w:val="24"/>
          <w:szCs w:val="24"/>
        </w:rPr>
      </w:pPr>
      <w:r w:rsidRPr="0058715F">
        <w:rPr>
          <w:rStyle w:val="FontStyle20"/>
          <w:sz w:val="24"/>
          <w:szCs w:val="24"/>
        </w:rPr>
        <w:t>Раздел 3. «Сведения о заявителях «</w:t>
      </w:r>
      <w:proofErr w:type="spellStart"/>
      <w:r w:rsidRPr="0058715F">
        <w:rPr>
          <w:rStyle w:val="FontStyle20"/>
          <w:sz w:val="24"/>
          <w:szCs w:val="24"/>
        </w:rPr>
        <w:t>подуслуги</w:t>
      </w:r>
      <w:proofErr w:type="spellEnd"/>
      <w:r w:rsidRPr="0058715F">
        <w:rPr>
          <w:rStyle w:val="FontStyle20"/>
          <w:sz w:val="24"/>
          <w:szCs w:val="24"/>
        </w:rPr>
        <w:t>»</w:t>
      </w:r>
    </w:p>
    <w:p w:rsidR="00325E95" w:rsidRPr="0058715F" w:rsidRDefault="00325E95" w:rsidP="004D6E54">
      <w:pPr>
        <w:pStyle w:val="Style2"/>
        <w:widowControl/>
        <w:spacing w:line="240" w:lineRule="auto"/>
        <w:jc w:val="both"/>
        <w:rPr>
          <w:rStyle w:val="FontStyle20"/>
        </w:rPr>
      </w:pPr>
    </w:p>
    <w:tbl>
      <w:tblPr>
        <w:tblpPr w:leftFromText="180" w:rightFromText="180" w:vertAnchor="text" w:horzAnchor="margin" w:tblpY="83"/>
        <w:tblW w:w="0" w:type="auto"/>
        <w:tblLayout w:type="fixed"/>
        <w:tblCellMar>
          <w:left w:w="40" w:type="dxa"/>
          <w:right w:w="40" w:type="dxa"/>
        </w:tblCellMar>
        <w:tblLook w:val="0000" w:firstRow="0" w:lastRow="0" w:firstColumn="0" w:lastColumn="0" w:noHBand="0" w:noVBand="0"/>
      </w:tblPr>
      <w:tblGrid>
        <w:gridCol w:w="400"/>
        <w:gridCol w:w="2244"/>
        <w:gridCol w:w="2201"/>
        <w:gridCol w:w="2089"/>
        <w:gridCol w:w="2069"/>
        <w:gridCol w:w="2069"/>
        <w:gridCol w:w="2079"/>
        <w:gridCol w:w="2089"/>
      </w:tblGrid>
      <w:tr w:rsidR="00325E95" w:rsidRPr="0051234A">
        <w:trPr>
          <w:trHeight w:val="1921"/>
        </w:trPr>
        <w:tc>
          <w:tcPr>
            <w:tcW w:w="400"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lastRenderedPageBreak/>
              <w:t xml:space="preserve">№ </w:t>
            </w:r>
            <w:proofErr w:type="gramStart"/>
            <w:r w:rsidRPr="0058715F">
              <w:rPr>
                <w:rStyle w:val="FontStyle23"/>
                <w:sz w:val="20"/>
                <w:szCs w:val="20"/>
              </w:rPr>
              <w:t>п</w:t>
            </w:r>
            <w:proofErr w:type="gramEnd"/>
            <w:r w:rsidRPr="0058715F">
              <w:rPr>
                <w:rStyle w:val="FontStyle23"/>
                <w:sz w:val="20"/>
                <w:szCs w:val="20"/>
              </w:rPr>
              <w:t>/п</w:t>
            </w:r>
          </w:p>
        </w:tc>
        <w:tc>
          <w:tcPr>
            <w:tcW w:w="2244"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 xml:space="preserve">Категории лиц, имеющих право на получение </w:t>
            </w:r>
            <w:r w:rsidRPr="0058715F">
              <w:rPr>
                <w:rStyle w:val="FontStyle23"/>
                <w:sz w:val="18"/>
                <w:szCs w:val="18"/>
              </w:rPr>
              <w:t>«</w:t>
            </w:r>
            <w:proofErr w:type="spellStart"/>
            <w:r w:rsidRPr="0058715F">
              <w:rPr>
                <w:rStyle w:val="FontStyle23"/>
                <w:sz w:val="18"/>
                <w:szCs w:val="18"/>
              </w:rPr>
              <w:t>подуслуги</w:t>
            </w:r>
            <w:proofErr w:type="spellEnd"/>
            <w:r w:rsidRPr="0058715F">
              <w:rPr>
                <w:rStyle w:val="FontStyle23"/>
                <w:sz w:val="18"/>
                <w:szCs w:val="18"/>
              </w:rPr>
              <w:t>»</w:t>
            </w:r>
          </w:p>
        </w:tc>
        <w:tc>
          <w:tcPr>
            <w:tcW w:w="2201"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Документ, под</w:t>
            </w:r>
            <w:r w:rsidRPr="0058715F">
              <w:rPr>
                <w:rStyle w:val="FontStyle23"/>
                <w:sz w:val="20"/>
                <w:szCs w:val="20"/>
              </w:rPr>
              <w:softHyphen/>
              <w:t>тверждающий правомочие заявителя</w:t>
            </w:r>
          </w:p>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 xml:space="preserve">соответствующей категории на получение </w:t>
            </w:r>
            <w:r w:rsidRPr="0058715F">
              <w:rPr>
                <w:rStyle w:val="FontStyle23"/>
                <w:sz w:val="18"/>
                <w:szCs w:val="18"/>
              </w:rPr>
              <w:t>«</w:t>
            </w:r>
            <w:proofErr w:type="spellStart"/>
            <w:r w:rsidRPr="0058715F">
              <w:rPr>
                <w:rStyle w:val="FontStyle23"/>
                <w:sz w:val="18"/>
                <w:szCs w:val="18"/>
              </w:rPr>
              <w:t>подуслуги</w:t>
            </w:r>
            <w:proofErr w:type="spellEnd"/>
            <w:r w:rsidRPr="0058715F">
              <w:rPr>
                <w:rStyle w:val="FontStyle23"/>
                <w:sz w:val="18"/>
                <w:szCs w:val="18"/>
              </w:rPr>
              <w:t>»</w:t>
            </w:r>
          </w:p>
        </w:tc>
        <w:tc>
          <w:tcPr>
            <w:tcW w:w="208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 xml:space="preserve">Установленные требования к документу, подтверждающему правомочие заявителя соответствующей категории на получение </w:t>
            </w:r>
            <w:r w:rsidRPr="0058715F">
              <w:rPr>
                <w:rStyle w:val="FontStyle23"/>
                <w:sz w:val="18"/>
                <w:szCs w:val="18"/>
              </w:rPr>
              <w:t>«</w:t>
            </w:r>
            <w:proofErr w:type="spellStart"/>
            <w:r w:rsidRPr="0058715F">
              <w:rPr>
                <w:rStyle w:val="FontStyle23"/>
                <w:sz w:val="18"/>
                <w:szCs w:val="18"/>
              </w:rPr>
              <w:t>подуслуги</w:t>
            </w:r>
            <w:proofErr w:type="spellEnd"/>
            <w:r w:rsidRPr="0058715F">
              <w:rPr>
                <w:rStyle w:val="FontStyle23"/>
                <w:sz w:val="18"/>
                <w:szCs w:val="18"/>
              </w:rPr>
              <w:t>»</w:t>
            </w:r>
          </w:p>
        </w:tc>
        <w:tc>
          <w:tcPr>
            <w:tcW w:w="206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Наличие возможности подачи заявления на предоставление</w:t>
            </w:r>
          </w:p>
          <w:p w:rsidR="00325E95" w:rsidRPr="0058715F" w:rsidRDefault="00325E95" w:rsidP="00A01E32">
            <w:pPr>
              <w:pStyle w:val="Style11"/>
              <w:widowControl/>
              <w:spacing w:line="240" w:lineRule="auto"/>
              <w:rPr>
                <w:rStyle w:val="FontStyle23"/>
                <w:sz w:val="20"/>
                <w:szCs w:val="20"/>
              </w:rPr>
            </w:pPr>
            <w:r w:rsidRPr="0058715F">
              <w:rPr>
                <w:rStyle w:val="FontStyle23"/>
                <w:sz w:val="18"/>
                <w:szCs w:val="18"/>
              </w:rPr>
              <w:t>«</w:t>
            </w:r>
            <w:proofErr w:type="spellStart"/>
            <w:r w:rsidRPr="0058715F">
              <w:rPr>
                <w:rStyle w:val="FontStyle23"/>
                <w:sz w:val="18"/>
                <w:szCs w:val="18"/>
              </w:rPr>
              <w:t>подуслуги</w:t>
            </w:r>
            <w:proofErr w:type="gramStart"/>
            <w:r w:rsidRPr="0058715F">
              <w:rPr>
                <w:rStyle w:val="FontStyle23"/>
                <w:sz w:val="18"/>
                <w:szCs w:val="18"/>
              </w:rPr>
              <w:t>»</w:t>
            </w:r>
            <w:r w:rsidRPr="0058715F">
              <w:rPr>
                <w:rStyle w:val="FontStyle23"/>
                <w:sz w:val="20"/>
                <w:szCs w:val="20"/>
              </w:rPr>
              <w:t>п</w:t>
            </w:r>
            <w:proofErr w:type="gramEnd"/>
            <w:r w:rsidRPr="0058715F">
              <w:rPr>
                <w:rStyle w:val="FontStyle23"/>
                <w:sz w:val="20"/>
                <w:szCs w:val="20"/>
              </w:rPr>
              <w:t>редставителями</w:t>
            </w:r>
            <w:proofErr w:type="spellEnd"/>
            <w:r w:rsidRPr="0058715F">
              <w:rPr>
                <w:rStyle w:val="FontStyle23"/>
                <w:sz w:val="20"/>
                <w:szCs w:val="20"/>
              </w:rPr>
              <w:t xml:space="preserve"> заявителя</w:t>
            </w:r>
          </w:p>
        </w:tc>
        <w:tc>
          <w:tcPr>
            <w:tcW w:w="206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Исчерпывающий перечень лиц,</w:t>
            </w:r>
          </w:p>
          <w:p w:rsidR="00325E95" w:rsidRPr="0058715F" w:rsidRDefault="00325E95" w:rsidP="00A01E32">
            <w:pPr>
              <w:pStyle w:val="Style11"/>
              <w:widowControl/>
              <w:spacing w:line="240" w:lineRule="auto"/>
              <w:rPr>
                <w:rStyle w:val="FontStyle23"/>
                <w:sz w:val="20"/>
                <w:szCs w:val="20"/>
              </w:rPr>
            </w:pPr>
            <w:proofErr w:type="gramStart"/>
            <w:r w:rsidRPr="0058715F">
              <w:rPr>
                <w:rStyle w:val="FontStyle23"/>
                <w:sz w:val="20"/>
                <w:szCs w:val="20"/>
              </w:rPr>
              <w:t>имеющих</w:t>
            </w:r>
            <w:proofErr w:type="gramEnd"/>
            <w:r w:rsidRPr="0058715F">
              <w:rPr>
                <w:rStyle w:val="FontStyle23"/>
                <w:sz w:val="20"/>
                <w:szCs w:val="20"/>
              </w:rPr>
              <w:t xml:space="preserve"> право на подачу заявления от имени заявителя</w:t>
            </w:r>
          </w:p>
        </w:tc>
        <w:tc>
          <w:tcPr>
            <w:tcW w:w="207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Наименование документа, подтверждающего право подачи заявления от имени заявителя</w:t>
            </w:r>
          </w:p>
        </w:tc>
        <w:tc>
          <w:tcPr>
            <w:tcW w:w="208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Установленные требования к документу, подтверждающему право подачи заявления от имени заявителя</w:t>
            </w:r>
          </w:p>
        </w:tc>
      </w:tr>
      <w:tr w:rsidR="00325E95" w:rsidRPr="0051234A">
        <w:trPr>
          <w:trHeight w:val="198"/>
        </w:trPr>
        <w:tc>
          <w:tcPr>
            <w:tcW w:w="400"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1</w:t>
            </w:r>
          </w:p>
        </w:tc>
        <w:tc>
          <w:tcPr>
            <w:tcW w:w="2244"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2</w:t>
            </w:r>
          </w:p>
        </w:tc>
        <w:tc>
          <w:tcPr>
            <w:tcW w:w="2201"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3</w:t>
            </w:r>
          </w:p>
        </w:tc>
        <w:tc>
          <w:tcPr>
            <w:tcW w:w="2089"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4</w:t>
            </w:r>
          </w:p>
        </w:tc>
        <w:tc>
          <w:tcPr>
            <w:tcW w:w="2069"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5</w:t>
            </w:r>
          </w:p>
        </w:tc>
        <w:tc>
          <w:tcPr>
            <w:tcW w:w="2069"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6</w:t>
            </w:r>
          </w:p>
        </w:tc>
        <w:tc>
          <w:tcPr>
            <w:tcW w:w="2079"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7</w:t>
            </w:r>
          </w:p>
        </w:tc>
        <w:tc>
          <w:tcPr>
            <w:tcW w:w="2089"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8</w:t>
            </w:r>
          </w:p>
        </w:tc>
      </w:tr>
      <w:tr w:rsidR="00325E95" w:rsidRPr="0051234A">
        <w:trPr>
          <w:trHeight w:val="198"/>
        </w:trPr>
        <w:tc>
          <w:tcPr>
            <w:tcW w:w="15240" w:type="dxa"/>
            <w:gridSpan w:val="8"/>
            <w:tcBorders>
              <w:top w:val="single" w:sz="6" w:space="0" w:color="auto"/>
              <w:left w:val="single" w:sz="6" w:space="0" w:color="auto"/>
              <w:bottom w:val="single" w:sz="6" w:space="0" w:color="auto"/>
              <w:right w:val="single" w:sz="6" w:space="0" w:color="auto"/>
            </w:tcBorders>
          </w:tcPr>
          <w:p w:rsidR="00605F31" w:rsidRDefault="00605F31" w:rsidP="00605F31">
            <w:pPr>
              <w:pStyle w:val="Style12"/>
              <w:widowControl/>
              <w:tabs>
                <w:tab w:val="left" w:pos="2736"/>
                <w:tab w:val="left" w:pos="3845"/>
              </w:tabs>
              <w:jc w:val="both"/>
              <w:rPr>
                <w:rStyle w:val="FontStyle20"/>
                <w:sz w:val="20"/>
                <w:szCs w:val="20"/>
              </w:rPr>
            </w:pPr>
            <w:r w:rsidRPr="00FE120E">
              <w:rPr>
                <w:rStyle w:val="FontStyle20"/>
                <w:sz w:val="20"/>
                <w:szCs w:val="20"/>
              </w:rPr>
              <w:t>1.</w:t>
            </w:r>
            <w:r>
              <w:rPr>
                <w:rStyle w:val="FontStyle20"/>
                <w:sz w:val="20"/>
                <w:szCs w:val="20"/>
              </w:rPr>
              <w:t xml:space="preserve"> </w:t>
            </w:r>
            <w:r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Pr="00605F31">
              <w:rPr>
                <w:rStyle w:val="FontStyle20"/>
                <w:sz w:val="20"/>
                <w:szCs w:val="20"/>
              </w:rPr>
              <w:t>кремированием</w:t>
            </w:r>
            <w:proofErr w:type="spellEnd"/>
            <w:r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605F31" w:rsidRDefault="00605F31" w:rsidP="00605F31">
            <w:pPr>
              <w:pStyle w:val="Style11"/>
              <w:widowControl/>
              <w:spacing w:line="240" w:lineRule="auto"/>
              <w:jc w:val="both"/>
              <w:rPr>
                <w:rStyle w:val="FontStyle23"/>
                <w:sz w:val="20"/>
                <w:szCs w:val="20"/>
              </w:rPr>
            </w:pPr>
            <w:r w:rsidRPr="003B4B33">
              <w:rPr>
                <w:rStyle w:val="FontStyle20"/>
                <w:sz w:val="20"/>
                <w:szCs w:val="20"/>
              </w:rPr>
              <w:t xml:space="preserve">2. </w:t>
            </w:r>
            <w:r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r w:rsidRPr="003B4B33">
              <w:rPr>
                <w:rStyle w:val="FontStyle23"/>
                <w:sz w:val="20"/>
                <w:szCs w:val="20"/>
              </w:rPr>
              <w:t xml:space="preserve"> </w:t>
            </w:r>
          </w:p>
          <w:p w:rsidR="00B9766B" w:rsidRPr="0051234A" w:rsidRDefault="00B9766B" w:rsidP="00605F31">
            <w:pPr>
              <w:pStyle w:val="Style11"/>
              <w:widowControl/>
              <w:spacing w:line="240" w:lineRule="auto"/>
              <w:jc w:val="both"/>
              <w:rPr>
                <w:rStyle w:val="FontStyle23"/>
                <w:rFonts w:ascii="Arial" w:hAnsi="Arial" w:cs="Arial"/>
                <w:sz w:val="20"/>
                <w:szCs w:val="20"/>
              </w:rPr>
            </w:pPr>
          </w:p>
        </w:tc>
      </w:tr>
      <w:tr w:rsidR="00325E95" w:rsidRPr="0051234A">
        <w:trPr>
          <w:trHeight w:val="198"/>
        </w:trPr>
        <w:tc>
          <w:tcPr>
            <w:tcW w:w="400" w:type="dxa"/>
            <w:tcBorders>
              <w:top w:val="single" w:sz="6" w:space="0" w:color="auto"/>
              <w:left w:val="single" w:sz="6" w:space="0" w:color="auto"/>
              <w:bottom w:val="single" w:sz="6" w:space="0" w:color="auto"/>
              <w:right w:val="single" w:sz="6" w:space="0" w:color="auto"/>
            </w:tcBorders>
          </w:tcPr>
          <w:p w:rsidR="00325E95" w:rsidRPr="0051234A" w:rsidRDefault="00325E95" w:rsidP="00A01E32">
            <w:pPr>
              <w:pStyle w:val="Style11"/>
              <w:widowControl/>
              <w:spacing w:line="240" w:lineRule="auto"/>
              <w:rPr>
                <w:rStyle w:val="FontStyle23"/>
                <w:rFonts w:ascii="Arial" w:hAnsi="Arial" w:cs="Arial"/>
                <w:sz w:val="20"/>
                <w:szCs w:val="20"/>
              </w:rPr>
            </w:pPr>
          </w:p>
        </w:tc>
        <w:tc>
          <w:tcPr>
            <w:tcW w:w="2244" w:type="dxa"/>
            <w:tcBorders>
              <w:top w:val="single" w:sz="6" w:space="0" w:color="auto"/>
              <w:left w:val="single" w:sz="6" w:space="0" w:color="auto"/>
              <w:bottom w:val="single" w:sz="6" w:space="0" w:color="auto"/>
              <w:right w:val="single" w:sz="6" w:space="0" w:color="auto"/>
            </w:tcBorders>
          </w:tcPr>
          <w:p w:rsidR="00605F31" w:rsidRPr="00605F31" w:rsidRDefault="00605F31" w:rsidP="00605F31">
            <w:pPr>
              <w:widowControl/>
              <w:ind w:firstLine="540"/>
              <w:jc w:val="both"/>
              <w:rPr>
                <w:rFonts w:eastAsia="Calibri"/>
                <w:sz w:val="20"/>
                <w:szCs w:val="20"/>
              </w:rPr>
            </w:pPr>
            <w:proofErr w:type="gramStart"/>
            <w:r w:rsidRPr="00605F31">
              <w:rPr>
                <w:rFonts w:eastAsia="Calibri"/>
                <w:sz w:val="20"/>
                <w:szCs w:val="20"/>
              </w:rPr>
              <w:t>члены семьи (родители, супруг (супруга) или дети Героя Социалистического Труда, полного кавалера ордена Трудовой Славы, Героя Советского Союза, Героя Российской Федерации или полного кавалера ордена Славы) или иным лицам, взявшим на себя обязанность осуществить захоронение умершего (погибшего) Героя Социалистического Труда, полного кавалера ордена Трудовой Славы, Героя Советского Союза, Героя Российской Федерации или полного кавалера ордена Славы, включающее в себя получение</w:t>
            </w:r>
            <w:proofErr w:type="gramEnd"/>
            <w:r w:rsidRPr="00605F31">
              <w:rPr>
                <w:rFonts w:eastAsia="Calibri"/>
                <w:sz w:val="20"/>
                <w:szCs w:val="20"/>
              </w:rPr>
              <w:t xml:space="preserve"> места для захоронения, подготовку </w:t>
            </w:r>
            <w:r w:rsidRPr="00605F31">
              <w:rPr>
                <w:rFonts w:eastAsia="Calibri"/>
                <w:sz w:val="20"/>
                <w:szCs w:val="20"/>
              </w:rPr>
              <w:lastRenderedPageBreak/>
              <w:t xml:space="preserve">и перевозку тела к месту захоронения, </w:t>
            </w:r>
            <w:proofErr w:type="spellStart"/>
            <w:r w:rsidRPr="00605F31">
              <w:rPr>
                <w:rFonts w:eastAsia="Calibri"/>
                <w:sz w:val="20"/>
                <w:szCs w:val="20"/>
              </w:rPr>
              <w:t>кремирование</w:t>
            </w:r>
            <w:proofErr w:type="spellEnd"/>
            <w:r w:rsidRPr="00605F31">
              <w:rPr>
                <w:rFonts w:eastAsia="Calibri"/>
                <w:sz w:val="20"/>
                <w:szCs w:val="20"/>
              </w:rPr>
              <w:t xml:space="preserve"> и погребение; оплатить расходы по сооружению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или полного кавалера ордена Славы надгробия установленного Правительством Российской Федерации образца.</w:t>
            </w:r>
          </w:p>
          <w:p w:rsidR="00605F31" w:rsidRPr="00605F31" w:rsidRDefault="00605F31" w:rsidP="00605F31">
            <w:pPr>
              <w:widowControl/>
              <w:ind w:firstLine="540"/>
              <w:jc w:val="both"/>
              <w:rPr>
                <w:sz w:val="20"/>
                <w:szCs w:val="20"/>
                <w:lang w:eastAsia="en-US"/>
              </w:rPr>
            </w:pPr>
            <w:r w:rsidRPr="00605F31">
              <w:rPr>
                <w:sz w:val="20"/>
                <w:szCs w:val="20"/>
                <w:lang w:eastAsia="en-US"/>
              </w:rPr>
              <w:t xml:space="preserve"> </w:t>
            </w:r>
          </w:p>
          <w:p w:rsidR="00605F31" w:rsidRDefault="00605F31" w:rsidP="00605F31">
            <w:pPr>
              <w:widowControl/>
              <w:ind w:firstLine="540"/>
              <w:jc w:val="both"/>
              <w:rPr>
                <w:sz w:val="20"/>
                <w:szCs w:val="20"/>
                <w:lang w:eastAsia="en-US"/>
              </w:rPr>
            </w:pPr>
          </w:p>
          <w:p w:rsidR="00325E95" w:rsidRPr="0051234A" w:rsidRDefault="00325E95" w:rsidP="00605F31">
            <w:pPr>
              <w:widowControl/>
              <w:ind w:firstLine="540"/>
              <w:jc w:val="both"/>
              <w:rPr>
                <w:rStyle w:val="FontStyle23"/>
                <w:sz w:val="20"/>
                <w:szCs w:val="20"/>
              </w:rPr>
            </w:pPr>
          </w:p>
        </w:tc>
        <w:tc>
          <w:tcPr>
            <w:tcW w:w="2201" w:type="dxa"/>
            <w:tcBorders>
              <w:top w:val="single" w:sz="6" w:space="0" w:color="auto"/>
              <w:left w:val="single" w:sz="6" w:space="0" w:color="auto"/>
              <w:bottom w:val="single" w:sz="6" w:space="0" w:color="auto"/>
              <w:right w:val="single" w:sz="6" w:space="0" w:color="auto"/>
            </w:tcBorders>
          </w:tcPr>
          <w:p w:rsidR="00605F31" w:rsidRPr="00605F31" w:rsidRDefault="00605F31" w:rsidP="00605F31">
            <w:pPr>
              <w:widowControl/>
              <w:ind w:firstLine="540"/>
              <w:rPr>
                <w:rFonts w:eastAsia="Calibri"/>
                <w:sz w:val="20"/>
                <w:szCs w:val="20"/>
              </w:rPr>
            </w:pPr>
            <w:r w:rsidRPr="00605F31">
              <w:rPr>
                <w:rFonts w:eastAsia="Calibri"/>
                <w:sz w:val="20"/>
                <w:szCs w:val="20"/>
              </w:rPr>
              <w:lastRenderedPageBreak/>
              <w:t>- документ, удостоверяющий личность;</w:t>
            </w:r>
          </w:p>
          <w:p w:rsidR="00605F31" w:rsidRPr="00605F31" w:rsidRDefault="00605F31" w:rsidP="00605F31">
            <w:pPr>
              <w:widowControl/>
              <w:ind w:firstLine="540"/>
              <w:rPr>
                <w:rFonts w:eastAsia="Calibri"/>
                <w:sz w:val="20"/>
                <w:szCs w:val="20"/>
              </w:rPr>
            </w:pPr>
            <w:r w:rsidRPr="00605F31">
              <w:rPr>
                <w:rFonts w:eastAsia="Calibri"/>
                <w:sz w:val="20"/>
                <w:szCs w:val="20"/>
              </w:rPr>
              <w:t xml:space="preserve"> - копию документа, удостоверяющего статус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605F31" w:rsidRPr="00605F31" w:rsidRDefault="00605F31" w:rsidP="00605F31">
            <w:pPr>
              <w:widowControl/>
              <w:ind w:firstLine="540"/>
              <w:rPr>
                <w:rFonts w:eastAsia="Calibri"/>
                <w:sz w:val="20"/>
                <w:szCs w:val="20"/>
              </w:rPr>
            </w:pPr>
            <w:r w:rsidRPr="00605F31">
              <w:rPr>
                <w:rFonts w:eastAsia="Calibri"/>
                <w:sz w:val="20"/>
                <w:szCs w:val="20"/>
              </w:rPr>
              <w:t>- копию свидетельства о смерти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605F31" w:rsidRPr="00605F31" w:rsidRDefault="00605F31" w:rsidP="00605F31">
            <w:pPr>
              <w:widowControl/>
              <w:ind w:firstLine="540"/>
              <w:rPr>
                <w:rFonts w:eastAsia="Calibri"/>
                <w:sz w:val="20"/>
                <w:szCs w:val="20"/>
              </w:rPr>
            </w:pPr>
            <w:r w:rsidRPr="00605F31">
              <w:rPr>
                <w:rFonts w:eastAsia="Calibri"/>
                <w:sz w:val="20"/>
                <w:szCs w:val="20"/>
              </w:rPr>
              <w:lastRenderedPageBreak/>
              <w:t>- реквизиты лицевого счета гражданина, на который будет осуществляться перечисление средств на возмещение расходов, связанных с погребением Героя.</w:t>
            </w:r>
          </w:p>
          <w:p w:rsidR="00325E95" w:rsidRPr="0051234A" w:rsidRDefault="00325E95" w:rsidP="00605F31">
            <w:pPr>
              <w:widowControl/>
              <w:jc w:val="both"/>
              <w:rPr>
                <w:i/>
                <w:iCs/>
              </w:rPr>
            </w:pPr>
          </w:p>
        </w:tc>
        <w:tc>
          <w:tcPr>
            <w:tcW w:w="2089" w:type="dxa"/>
            <w:tcBorders>
              <w:top w:val="single" w:sz="6" w:space="0" w:color="auto"/>
              <w:left w:val="single" w:sz="6" w:space="0" w:color="auto"/>
              <w:bottom w:val="single" w:sz="6" w:space="0" w:color="auto"/>
              <w:right w:val="single" w:sz="6" w:space="0" w:color="auto"/>
            </w:tcBorders>
          </w:tcPr>
          <w:p w:rsidR="00325E95" w:rsidRPr="0051234A" w:rsidRDefault="00325E95" w:rsidP="00C24710">
            <w:pPr>
              <w:jc w:val="both"/>
              <w:rPr>
                <w:i/>
                <w:iCs/>
                <w:sz w:val="20"/>
                <w:szCs w:val="20"/>
              </w:rPr>
            </w:pPr>
            <w:r w:rsidRPr="0051234A">
              <w:rPr>
                <w:spacing w:val="-4"/>
                <w:sz w:val="20"/>
                <w:szCs w:val="20"/>
              </w:rPr>
              <w:lastRenderedPageBreak/>
              <w:t xml:space="preserve">тексты документов поддаются прочтению, не имеют подчисток, приписок, зачеркнутых слов и не оговоренных в них исправлений и  повреждений, наличие которых не позволяет прочесть или  однозначно истолковать указанные в них сведения, </w:t>
            </w:r>
            <w:r w:rsidRPr="0051234A">
              <w:rPr>
                <w:sz w:val="20"/>
                <w:szCs w:val="20"/>
              </w:rPr>
              <w:t>подписан соответствующим лицом, заверен печатью соответствующего органа (при ее наличии), в установленных случаях нотариально заверен</w:t>
            </w:r>
          </w:p>
        </w:tc>
        <w:tc>
          <w:tcPr>
            <w:tcW w:w="2069"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rPr>
                <w:i/>
                <w:iCs/>
                <w:sz w:val="20"/>
                <w:szCs w:val="20"/>
              </w:rPr>
            </w:pPr>
            <w:r w:rsidRPr="0051234A">
              <w:rPr>
                <w:sz w:val="20"/>
                <w:szCs w:val="20"/>
              </w:rPr>
              <w:t>имеется возможность подачи заявления на предоставление "</w:t>
            </w:r>
            <w:proofErr w:type="spellStart"/>
            <w:r w:rsidRPr="0051234A">
              <w:rPr>
                <w:sz w:val="20"/>
                <w:szCs w:val="20"/>
              </w:rPr>
              <w:t>подуслуги</w:t>
            </w:r>
            <w:proofErr w:type="spellEnd"/>
            <w:r w:rsidRPr="0051234A">
              <w:rPr>
                <w:sz w:val="20"/>
                <w:szCs w:val="20"/>
              </w:rPr>
              <w:t>" через</w:t>
            </w:r>
            <w:r w:rsidRPr="0051234A">
              <w:rPr>
                <w:i/>
                <w:iCs/>
                <w:sz w:val="20"/>
                <w:szCs w:val="20"/>
              </w:rPr>
              <w:t xml:space="preserve"> </w:t>
            </w:r>
            <w:r w:rsidRPr="0051234A">
              <w:rPr>
                <w:sz w:val="20"/>
                <w:szCs w:val="20"/>
              </w:rPr>
              <w:t>законного представителя заявителя или доверенное лицо</w:t>
            </w:r>
          </w:p>
        </w:tc>
        <w:tc>
          <w:tcPr>
            <w:tcW w:w="2069" w:type="dxa"/>
            <w:tcBorders>
              <w:top w:val="single" w:sz="6" w:space="0" w:color="auto"/>
              <w:left w:val="single" w:sz="6" w:space="0" w:color="auto"/>
              <w:bottom w:val="single" w:sz="6" w:space="0" w:color="auto"/>
              <w:right w:val="single" w:sz="6" w:space="0" w:color="auto"/>
            </w:tcBorders>
          </w:tcPr>
          <w:p w:rsidR="00325E95" w:rsidRPr="0051234A" w:rsidRDefault="00325E95" w:rsidP="00A21D45">
            <w:pPr>
              <w:jc w:val="center"/>
              <w:rPr>
                <w:b/>
                <w:bCs/>
                <w:sz w:val="20"/>
                <w:szCs w:val="20"/>
              </w:rPr>
            </w:pPr>
            <w:r w:rsidRPr="0051234A">
              <w:rPr>
                <w:sz w:val="20"/>
                <w:szCs w:val="20"/>
              </w:rPr>
              <w:t xml:space="preserve">законные представители заявителя </w:t>
            </w:r>
          </w:p>
        </w:tc>
        <w:tc>
          <w:tcPr>
            <w:tcW w:w="2079"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jc w:val="center"/>
              <w:rPr>
                <w:sz w:val="20"/>
                <w:szCs w:val="20"/>
              </w:rPr>
            </w:pPr>
            <w:r w:rsidRPr="0051234A">
              <w:rPr>
                <w:sz w:val="20"/>
                <w:szCs w:val="20"/>
              </w:rPr>
              <w:t xml:space="preserve"> доверенность </w:t>
            </w:r>
          </w:p>
          <w:p w:rsidR="00325E95" w:rsidRPr="0051234A" w:rsidRDefault="00325E95" w:rsidP="001C5277">
            <w:pPr>
              <w:jc w:val="center"/>
              <w:rPr>
                <w:b/>
                <w:bCs/>
                <w:sz w:val="20"/>
                <w:szCs w:val="20"/>
              </w:rPr>
            </w:pPr>
          </w:p>
        </w:tc>
        <w:tc>
          <w:tcPr>
            <w:tcW w:w="2089" w:type="dxa"/>
            <w:tcBorders>
              <w:top w:val="single" w:sz="6" w:space="0" w:color="auto"/>
              <w:left w:val="single" w:sz="6" w:space="0" w:color="auto"/>
              <w:bottom w:val="single" w:sz="6" w:space="0" w:color="auto"/>
              <w:right w:val="single" w:sz="6" w:space="0" w:color="auto"/>
            </w:tcBorders>
          </w:tcPr>
          <w:p w:rsidR="00325E95" w:rsidRPr="0051234A" w:rsidRDefault="00325E95" w:rsidP="00A21D45">
            <w:pPr>
              <w:jc w:val="both"/>
              <w:rPr>
                <w:i/>
                <w:iCs/>
                <w:sz w:val="20"/>
                <w:szCs w:val="20"/>
              </w:rPr>
            </w:pPr>
            <w:r w:rsidRPr="0051234A">
              <w:rPr>
                <w:spacing w:val="-4"/>
                <w:sz w:val="20"/>
                <w:szCs w:val="20"/>
              </w:rPr>
              <w:t xml:space="preserve">тексты документов поддаются прочтению, не имеют подчисток, приписок, зачеркнутых слов и не оговоренных в них исправлений и  повреждений, наличие которых не позволяет прочесть или  однозначно истолковать указанные в них сведения, </w:t>
            </w:r>
            <w:r w:rsidRPr="0051234A">
              <w:rPr>
                <w:sz w:val="20"/>
                <w:szCs w:val="20"/>
              </w:rPr>
              <w:t xml:space="preserve">подписан соответствующим лицом, заверен печатью соответствующего органа (при ее наличии), в установленных случаях нотариально заверен </w:t>
            </w:r>
          </w:p>
        </w:tc>
      </w:tr>
    </w:tbl>
    <w:p w:rsidR="00325E95" w:rsidRDefault="00325E95" w:rsidP="004D6E54">
      <w:pPr>
        <w:pStyle w:val="Style2"/>
        <w:widowControl/>
        <w:spacing w:line="240" w:lineRule="auto"/>
        <w:jc w:val="both"/>
        <w:rPr>
          <w:rStyle w:val="FontStyle20"/>
          <w:rFonts w:ascii="Arial" w:hAnsi="Arial" w:cs="Arial"/>
        </w:rPr>
      </w:pPr>
    </w:p>
    <w:p w:rsidR="00325E95" w:rsidRPr="0058715F" w:rsidRDefault="00325E95" w:rsidP="00A01E32">
      <w:pPr>
        <w:pStyle w:val="Style2"/>
        <w:widowControl/>
        <w:spacing w:line="240" w:lineRule="auto"/>
        <w:rPr>
          <w:rStyle w:val="FontStyle20"/>
          <w:sz w:val="24"/>
          <w:szCs w:val="24"/>
        </w:rPr>
      </w:pPr>
      <w:r w:rsidRPr="0058715F">
        <w:rPr>
          <w:rStyle w:val="FontStyle20"/>
          <w:sz w:val="24"/>
          <w:szCs w:val="24"/>
        </w:rPr>
        <w:t xml:space="preserve">Раздел 4. «Документы, представляемые заявителем для получения </w:t>
      </w:r>
      <w:r w:rsidRPr="0058715F">
        <w:rPr>
          <w:rStyle w:val="FontStyle23"/>
          <w:sz w:val="24"/>
          <w:szCs w:val="24"/>
        </w:rPr>
        <w:t>«</w:t>
      </w:r>
      <w:proofErr w:type="spellStart"/>
      <w:r w:rsidRPr="0058715F">
        <w:rPr>
          <w:rStyle w:val="FontStyle23"/>
          <w:sz w:val="24"/>
          <w:szCs w:val="24"/>
        </w:rPr>
        <w:t>подуслуги</w:t>
      </w:r>
      <w:proofErr w:type="spellEnd"/>
      <w:r w:rsidRPr="0058715F">
        <w:rPr>
          <w:rStyle w:val="FontStyle23"/>
          <w:sz w:val="24"/>
          <w:szCs w:val="24"/>
        </w:rPr>
        <w:t>»</w:t>
      </w:r>
    </w:p>
    <w:p w:rsidR="00325E95" w:rsidRPr="0058715F" w:rsidRDefault="00325E95" w:rsidP="004D6E54">
      <w:pPr>
        <w:pStyle w:val="Style2"/>
        <w:widowControl/>
        <w:spacing w:line="240" w:lineRule="auto"/>
        <w:jc w:val="both"/>
        <w:rPr>
          <w:rStyle w:val="FontStyle20"/>
        </w:rPr>
      </w:pPr>
    </w:p>
    <w:p w:rsidR="00325E95" w:rsidRPr="0082348C" w:rsidRDefault="00325E95" w:rsidP="004D6E54">
      <w:pPr>
        <w:pStyle w:val="Style2"/>
        <w:widowControl/>
        <w:spacing w:line="240" w:lineRule="auto"/>
        <w:jc w:val="both"/>
        <w:rPr>
          <w:rStyle w:val="FontStyle20"/>
          <w:rFonts w:ascii="Arial" w:hAnsi="Arial" w:cs="Arial"/>
        </w:rPr>
      </w:pPr>
    </w:p>
    <w:p w:rsidR="00325E95" w:rsidRPr="0082348C" w:rsidRDefault="00325E95" w:rsidP="004D6E54">
      <w:pPr>
        <w:widowControl/>
        <w:rPr>
          <w:rFonts w:ascii="Arial" w:hAnsi="Arial" w:cs="Arial"/>
          <w:sz w:val="2"/>
          <w:szCs w:val="2"/>
        </w:rPr>
      </w:pPr>
    </w:p>
    <w:tbl>
      <w:tblPr>
        <w:tblW w:w="15529" w:type="dxa"/>
        <w:tblInd w:w="-38" w:type="dxa"/>
        <w:tblLayout w:type="fixed"/>
        <w:tblCellMar>
          <w:left w:w="40" w:type="dxa"/>
          <w:right w:w="40" w:type="dxa"/>
        </w:tblCellMar>
        <w:tblLook w:val="0000" w:firstRow="0" w:lastRow="0" w:firstColumn="0" w:lastColumn="0" w:noHBand="0" w:noVBand="0"/>
      </w:tblPr>
      <w:tblGrid>
        <w:gridCol w:w="565"/>
        <w:gridCol w:w="1666"/>
        <w:gridCol w:w="3064"/>
        <w:gridCol w:w="2767"/>
        <w:gridCol w:w="1507"/>
        <w:gridCol w:w="2416"/>
        <w:gridCol w:w="1655"/>
        <w:gridCol w:w="1889"/>
      </w:tblGrid>
      <w:tr w:rsidR="00325E95" w:rsidRPr="0051234A" w:rsidTr="00C24710">
        <w:trPr>
          <w:trHeight w:val="914"/>
        </w:trPr>
        <w:tc>
          <w:tcPr>
            <w:tcW w:w="565"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3"/>
              <w:widowControl/>
              <w:spacing w:line="240" w:lineRule="auto"/>
              <w:jc w:val="center"/>
              <w:rPr>
                <w:rStyle w:val="FontStyle23"/>
                <w:sz w:val="20"/>
                <w:szCs w:val="20"/>
              </w:rPr>
            </w:pPr>
            <w:r w:rsidRPr="0058715F">
              <w:rPr>
                <w:rStyle w:val="FontStyle23"/>
                <w:sz w:val="20"/>
                <w:szCs w:val="20"/>
              </w:rPr>
              <w:t xml:space="preserve">№ </w:t>
            </w:r>
            <w:proofErr w:type="gramStart"/>
            <w:r w:rsidRPr="0058715F">
              <w:rPr>
                <w:rStyle w:val="FontStyle23"/>
                <w:sz w:val="20"/>
                <w:szCs w:val="20"/>
              </w:rPr>
              <w:t>п</w:t>
            </w:r>
            <w:proofErr w:type="gramEnd"/>
            <w:r w:rsidRPr="0058715F">
              <w:rPr>
                <w:rStyle w:val="FontStyle23"/>
                <w:sz w:val="20"/>
                <w:szCs w:val="20"/>
              </w:rPr>
              <w:t>/п</w:t>
            </w:r>
          </w:p>
        </w:tc>
        <w:tc>
          <w:tcPr>
            <w:tcW w:w="1666"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Категория документа</w:t>
            </w:r>
          </w:p>
        </w:tc>
        <w:tc>
          <w:tcPr>
            <w:tcW w:w="3064"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 xml:space="preserve">Наименования документов, которые предоставляет заявитель для получения </w:t>
            </w:r>
            <w:r w:rsidRPr="0058715F">
              <w:rPr>
                <w:rStyle w:val="FontStyle23"/>
                <w:sz w:val="18"/>
                <w:szCs w:val="18"/>
              </w:rPr>
              <w:t>«</w:t>
            </w:r>
            <w:proofErr w:type="spellStart"/>
            <w:r w:rsidRPr="0058715F">
              <w:rPr>
                <w:rStyle w:val="FontStyle23"/>
                <w:sz w:val="18"/>
                <w:szCs w:val="18"/>
              </w:rPr>
              <w:t>подуслуги</w:t>
            </w:r>
            <w:proofErr w:type="spellEnd"/>
            <w:r w:rsidRPr="0058715F">
              <w:rPr>
                <w:rStyle w:val="FontStyle23"/>
                <w:sz w:val="18"/>
                <w:szCs w:val="18"/>
              </w:rPr>
              <w:t>»</w:t>
            </w:r>
          </w:p>
        </w:tc>
        <w:tc>
          <w:tcPr>
            <w:tcW w:w="2767"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Количество необходимых экземпляров документа с указанием подлинник/копия</w:t>
            </w:r>
          </w:p>
        </w:tc>
        <w:tc>
          <w:tcPr>
            <w:tcW w:w="1507"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Условие предоставления документа</w:t>
            </w:r>
          </w:p>
        </w:tc>
        <w:tc>
          <w:tcPr>
            <w:tcW w:w="2416"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Установленные требования к документу</w:t>
            </w:r>
          </w:p>
        </w:tc>
        <w:tc>
          <w:tcPr>
            <w:tcW w:w="1655"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Форма (шаблон) документа</w:t>
            </w:r>
          </w:p>
        </w:tc>
        <w:tc>
          <w:tcPr>
            <w:tcW w:w="188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A01E32">
            <w:pPr>
              <w:pStyle w:val="Style11"/>
              <w:widowControl/>
              <w:spacing w:line="240" w:lineRule="auto"/>
              <w:rPr>
                <w:rStyle w:val="FontStyle23"/>
                <w:sz w:val="20"/>
                <w:szCs w:val="20"/>
              </w:rPr>
            </w:pPr>
            <w:r w:rsidRPr="0058715F">
              <w:rPr>
                <w:rStyle w:val="FontStyle23"/>
                <w:sz w:val="20"/>
                <w:szCs w:val="20"/>
              </w:rPr>
              <w:t>Образец документа/заполнения документа</w:t>
            </w:r>
          </w:p>
        </w:tc>
      </w:tr>
      <w:tr w:rsidR="00325E95" w:rsidRPr="0051234A" w:rsidTr="00C24710">
        <w:trPr>
          <w:trHeight w:val="212"/>
        </w:trPr>
        <w:tc>
          <w:tcPr>
            <w:tcW w:w="565"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rPr>
                <w:rStyle w:val="FontStyle23"/>
                <w:rFonts w:ascii="Arial" w:hAnsi="Arial" w:cs="Arial"/>
                <w:sz w:val="20"/>
                <w:szCs w:val="20"/>
              </w:rPr>
            </w:pPr>
            <w:r w:rsidRPr="0051234A">
              <w:rPr>
                <w:rStyle w:val="FontStyle23"/>
                <w:rFonts w:ascii="Arial" w:hAnsi="Arial" w:cs="Arial"/>
                <w:sz w:val="20"/>
                <w:szCs w:val="20"/>
              </w:rPr>
              <w:t>1</w:t>
            </w:r>
          </w:p>
        </w:tc>
        <w:tc>
          <w:tcPr>
            <w:tcW w:w="1666"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rFonts w:ascii="Arial" w:hAnsi="Arial" w:cs="Arial"/>
                <w:sz w:val="20"/>
                <w:szCs w:val="20"/>
              </w:rPr>
            </w:pPr>
            <w:r w:rsidRPr="0051234A">
              <w:rPr>
                <w:rStyle w:val="FontStyle23"/>
                <w:rFonts w:ascii="Arial" w:hAnsi="Arial" w:cs="Arial"/>
                <w:sz w:val="20"/>
                <w:szCs w:val="20"/>
              </w:rPr>
              <w:t>2</w:t>
            </w:r>
          </w:p>
        </w:tc>
        <w:tc>
          <w:tcPr>
            <w:tcW w:w="3064"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rFonts w:ascii="Arial" w:hAnsi="Arial" w:cs="Arial"/>
                <w:sz w:val="20"/>
                <w:szCs w:val="20"/>
              </w:rPr>
            </w:pPr>
            <w:r w:rsidRPr="0051234A">
              <w:rPr>
                <w:rStyle w:val="FontStyle23"/>
                <w:rFonts w:ascii="Arial" w:hAnsi="Arial" w:cs="Arial"/>
                <w:sz w:val="20"/>
                <w:szCs w:val="20"/>
              </w:rPr>
              <w:t>3</w:t>
            </w:r>
          </w:p>
        </w:tc>
        <w:tc>
          <w:tcPr>
            <w:tcW w:w="2767"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rFonts w:ascii="Arial" w:hAnsi="Arial" w:cs="Arial"/>
                <w:sz w:val="20"/>
                <w:szCs w:val="20"/>
              </w:rPr>
            </w:pPr>
            <w:r w:rsidRPr="0051234A">
              <w:rPr>
                <w:rStyle w:val="FontStyle23"/>
                <w:rFonts w:ascii="Arial" w:hAnsi="Arial" w:cs="Arial"/>
                <w:sz w:val="20"/>
                <w:szCs w:val="20"/>
              </w:rPr>
              <w:t>4</w:t>
            </w:r>
          </w:p>
        </w:tc>
        <w:tc>
          <w:tcPr>
            <w:tcW w:w="1507"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rFonts w:ascii="Arial" w:hAnsi="Arial" w:cs="Arial"/>
                <w:sz w:val="20"/>
                <w:szCs w:val="20"/>
              </w:rPr>
            </w:pPr>
            <w:r w:rsidRPr="0051234A">
              <w:rPr>
                <w:rStyle w:val="FontStyle23"/>
                <w:rFonts w:ascii="Arial" w:hAnsi="Arial" w:cs="Arial"/>
                <w:sz w:val="20"/>
                <w:szCs w:val="20"/>
              </w:rPr>
              <w:t>5</w:t>
            </w:r>
          </w:p>
        </w:tc>
        <w:tc>
          <w:tcPr>
            <w:tcW w:w="2416"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rFonts w:ascii="Arial" w:hAnsi="Arial" w:cs="Arial"/>
                <w:sz w:val="20"/>
                <w:szCs w:val="20"/>
              </w:rPr>
            </w:pPr>
            <w:r w:rsidRPr="0051234A">
              <w:rPr>
                <w:rStyle w:val="FontStyle23"/>
                <w:rFonts w:ascii="Arial" w:hAnsi="Arial" w:cs="Arial"/>
                <w:sz w:val="20"/>
                <w:szCs w:val="20"/>
              </w:rPr>
              <w:t>б</w:t>
            </w:r>
          </w:p>
        </w:tc>
        <w:tc>
          <w:tcPr>
            <w:tcW w:w="1655"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rFonts w:ascii="Arial" w:hAnsi="Arial" w:cs="Arial"/>
                <w:sz w:val="20"/>
                <w:szCs w:val="20"/>
              </w:rPr>
            </w:pPr>
            <w:r w:rsidRPr="0051234A">
              <w:rPr>
                <w:rStyle w:val="FontStyle23"/>
                <w:rFonts w:ascii="Arial" w:hAnsi="Arial" w:cs="Arial"/>
                <w:sz w:val="20"/>
                <w:szCs w:val="20"/>
              </w:rPr>
              <w:t>7</w:t>
            </w:r>
          </w:p>
        </w:tc>
        <w:tc>
          <w:tcPr>
            <w:tcW w:w="1889"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rFonts w:ascii="Arial" w:hAnsi="Arial" w:cs="Arial"/>
                <w:sz w:val="20"/>
                <w:szCs w:val="20"/>
              </w:rPr>
            </w:pPr>
            <w:r w:rsidRPr="0051234A">
              <w:rPr>
                <w:rStyle w:val="FontStyle23"/>
                <w:rFonts w:ascii="Arial" w:hAnsi="Arial" w:cs="Arial"/>
                <w:sz w:val="20"/>
                <w:szCs w:val="20"/>
              </w:rPr>
              <w:t>8</w:t>
            </w:r>
          </w:p>
        </w:tc>
      </w:tr>
      <w:tr w:rsidR="00325E95" w:rsidRPr="0051234A" w:rsidTr="00C24710">
        <w:trPr>
          <w:trHeight w:val="234"/>
        </w:trPr>
        <w:tc>
          <w:tcPr>
            <w:tcW w:w="15529" w:type="dxa"/>
            <w:gridSpan w:val="8"/>
            <w:tcBorders>
              <w:top w:val="single" w:sz="6" w:space="0" w:color="auto"/>
              <w:left w:val="single" w:sz="6" w:space="0" w:color="auto"/>
              <w:bottom w:val="single" w:sz="6" w:space="0" w:color="auto"/>
              <w:right w:val="single" w:sz="6" w:space="0" w:color="auto"/>
            </w:tcBorders>
          </w:tcPr>
          <w:p w:rsidR="00605F31" w:rsidRDefault="003B4B33" w:rsidP="00605F31">
            <w:pPr>
              <w:pStyle w:val="Style12"/>
              <w:widowControl/>
              <w:tabs>
                <w:tab w:val="left" w:pos="2736"/>
                <w:tab w:val="left" w:pos="3845"/>
              </w:tabs>
              <w:jc w:val="both"/>
              <w:rPr>
                <w:rStyle w:val="FontStyle20"/>
                <w:sz w:val="20"/>
                <w:szCs w:val="20"/>
              </w:rPr>
            </w:pPr>
            <w:r w:rsidRPr="003B4B33">
              <w:rPr>
                <w:rStyle w:val="FontStyle23"/>
                <w:sz w:val="20"/>
                <w:szCs w:val="20"/>
              </w:rPr>
              <w:t xml:space="preserve">1. </w:t>
            </w:r>
            <w:r w:rsidR="00605F31"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00605F31" w:rsidRPr="00605F31">
              <w:rPr>
                <w:rStyle w:val="FontStyle20"/>
                <w:sz w:val="20"/>
                <w:szCs w:val="20"/>
              </w:rPr>
              <w:t>кремированием</w:t>
            </w:r>
            <w:proofErr w:type="spellEnd"/>
            <w:r w:rsidR="00605F31"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605F31" w:rsidRDefault="00605F31" w:rsidP="003B4B33">
            <w:pPr>
              <w:pStyle w:val="Style13"/>
              <w:widowControl/>
              <w:spacing w:line="240" w:lineRule="auto"/>
              <w:jc w:val="both"/>
              <w:rPr>
                <w:rStyle w:val="FontStyle23"/>
                <w:sz w:val="20"/>
                <w:szCs w:val="20"/>
              </w:rPr>
            </w:pPr>
          </w:p>
          <w:p w:rsidR="00B9766B" w:rsidRPr="0051234A" w:rsidRDefault="00B9766B" w:rsidP="00605F31">
            <w:pPr>
              <w:pStyle w:val="Style13"/>
              <w:widowControl/>
              <w:spacing w:line="240" w:lineRule="auto"/>
              <w:jc w:val="both"/>
              <w:rPr>
                <w:rStyle w:val="FontStyle23"/>
                <w:rFonts w:ascii="Arial" w:hAnsi="Arial" w:cs="Arial"/>
                <w:sz w:val="20"/>
                <w:szCs w:val="20"/>
              </w:rPr>
            </w:pPr>
          </w:p>
        </w:tc>
      </w:tr>
      <w:tr w:rsidR="00325E95"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rFonts w:ascii="Arial" w:hAnsi="Arial" w:cs="Arial"/>
                <w:sz w:val="20"/>
                <w:szCs w:val="20"/>
              </w:rPr>
            </w:pPr>
          </w:p>
        </w:tc>
        <w:tc>
          <w:tcPr>
            <w:tcW w:w="1666"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sz w:val="20"/>
                <w:szCs w:val="20"/>
              </w:rPr>
            </w:pPr>
            <w:r w:rsidRPr="0051234A">
              <w:rPr>
                <w:sz w:val="20"/>
                <w:szCs w:val="20"/>
              </w:rPr>
              <w:t>Заявление</w:t>
            </w:r>
          </w:p>
        </w:tc>
        <w:tc>
          <w:tcPr>
            <w:tcW w:w="3064" w:type="dxa"/>
            <w:tcBorders>
              <w:top w:val="single" w:sz="6" w:space="0" w:color="auto"/>
              <w:left w:val="single" w:sz="6" w:space="0" w:color="auto"/>
              <w:bottom w:val="single" w:sz="6" w:space="0" w:color="auto"/>
              <w:right w:val="single" w:sz="6" w:space="0" w:color="auto"/>
            </w:tcBorders>
          </w:tcPr>
          <w:p w:rsidR="00325E95" w:rsidRPr="001C5277" w:rsidRDefault="00325E95" w:rsidP="004B10AE">
            <w:pPr>
              <w:widowControl/>
              <w:jc w:val="both"/>
              <w:rPr>
                <w:sz w:val="20"/>
                <w:szCs w:val="20"/>
                <w:lang w:eastAsia="en-US"/>
              </w:rPr>
            </w:pPr>
            <w:r w:rsidRPr="0051234A">
              <w:rPr>
                <w:sz w:val="20"/>
                <w:szCs w:val="20"/>
              </w:rPr>
              <w:t xml:space="preserve">заявление о </w:t>
            </w:r>
            <w:r w:rsidR="004B10AE">
              <w:rPr>
                <w:sz w:val="20"/>
                <w:szCs w:val="20"/>
              </w:rPr>
              <w:t>в</w:t>
            </w:r>
            <w:r w:rsidR="004B10AE" w:rsidRPr="00605F31">
              <w:rPr>
                <w:rStyle w:val="FontStyle20"/>
                <w:sz w:val="20"/>
                <w:szCs w:val="20"/>
              </w:rPr>
              <w:t>озмещени</w:t>
            </w:r>
            <w:r w:rsidR="004B10AE">
              <w:rPr>
                <w:rStyle w:val="FontStyle20"/>
                <w:sz w:val="20"/>
                <w:szCs w:val="20"/>
              </w:rPr>
              <w:t>и</w:t>
            </w:r>
            <w:r w:rsidR="004B10AE" w:rsidRPr="00605F31">
              <w:rPr>
                <w:rStyle w:val="FontStyle20"/>
                <w:sz w:val="20"/>
                <w:szCs w:val="20"/>
              </w:rPr>
              <w:t xml:space="preserve"> расходов</w:t>
            </w:r>
            <w:r w:rsidR="004B10AE" w:rsidRPr="0051234A">
              <w:rPr>
                <w:sz w:val="20"/>
                <w:szCs w:val="20"/>
              </w:rPr>
              <w:t xml:space="preserve"> </w:t>
            </w:r>
          </w:p>
          <w:p w:rsidR="00325E95" w:rsidRPr="001C5277" w:rsidRDefault="00325E95" w:rsidP="00D26700">
            <w:pPr>
              <w:widowControl/>
              <w:ind w:firstLine="540"/>
              <w:jc w:val="both"/>
              <w:rPr>
                <w:sz w:val="20"/>
                <w:szCs w:val="20"/>
                <w:lang w:eastAsia="en-US"/>
              </w:rPr>
            </w:pPr>
          </w:p>
          <w:p w:rsidR="00325E95" w:rsidRPr="001C5277" w:rsidRDefault="00325E95" w:rsidP="00D26700">
            <w:pPr>
              <w:widowControl/>
              <w:ind w:firstLine="540"/>
              <w:jc w:val="both"/>
              <w:rPr>
                <w:sz w:val="20"/>
                <w:szCs w:val="20"/>
                <w:lang w:eastAsia="en-US"/>
              </w:rPr>
            </w:pPr>
          </w:p>
          <w:p w:rsidR="00325E95" w:rsidRPr="001C5277" w:rsidRDefault="00325E95" w:rsidP="00D26700">
            <w:pPr>
              <w:widowControl/>
              <w:ind w:firstLine="540"/>
              <w:jc w:val="both"/>
              <w:rPr>
                <w:sz w:val="20"/>
                <w:szCs w:val="20"/>
                <w:lang w:eastAsia="en-US"/>
              </w:rPr>
            </w:pPr>
          </w:p>
          <w:p w:rsidR="00325E95" w:rsidRPr="001C5277" w:rsidRDefault="00325E95" w:rsidP="00D26700">
            <w:pPr>
              <w:widowControl/>
              <w:ind w:firstLine="540"/>
              <w:jc w:val="both"/>
              <w:rPr>
                <w:sz w:val="20"/>
                <w:szCs w:val="20"/>
                <w:lang w:eastAsia="en-US"/>
              </w:rPr>
            </w:pPr>
          </w:p>
          <w:p w:rsidR="00325E95" w:rsidRPr="001C5277" w:rsidRDefault="00325E95" w:rsidP="00D26700">
            <w:pPr>
              <w:widowControl/>
              <w:ind w:firstLine="540"/>
              <w:jc w:val="both"/>
              <w:rPr>
                <w:sz w:val="20"/>
                <w:szCs w:val="20"/>
                <w:lang w:eastAsia="en-US"/>
              </w:rPr>
            </w:pPr>
          </w:p>
          <w:p w:rsidR="00325E95" w:rsidRPr="001C5277" w:rsidRDefault="00325E95" w:rsidP="00D26700">
            <w:pPr>
              <w:widowControl/>
              <w:ind w:firstLine="540"/>
              <w:jc w:val="both"/>
              <w:rPr>
                <w:sz w:val="20"/>
                <w:szCs w:val="20"/>
                <w:lang w:eastAsia="en-US"/>
              </w:rPr>
            </w:pPr>
          </w:p>
          <w:p w:rsidR="00325E95" w:rsidRPr="0051234A" w:rsidRDefault="00325E95" w:rsidP="00D26700">
            <w:pPr>
              <w:widowControl/>
              <w:ind w:firstLine="540"/>
              <w:jc w:val="both"/>
              <w:rPr>
                <w:sz w:val="20"/>
                <w:szCs w:val="20"/>
              </w:rPr>
            </w:pPr>
          </w:p>
        </w:tc>
        <w:tc>
          <w:tcPr>
            <w:tcW w:w="2767" w:type="dxa"/>
            <w:tcBorders>
              <w:top w:val="single" w:sz="6" w:space="0" w:color="auto"/>
              <w:left w:val="single" w:sz="6" w:space="0" w:color="auto"/>
              <w:bottom w:val="single" w:sz="6" w:space="0" w:color="auto"/>
              <w:right w:val="single" w:sz="6" w:space="0" w:color="auto"/>
            </w:tcBorders>
          </w:tcPr>
          <w:p w:rsidR="00325E95" w:rsidRPr="0051234A" w:rsidRDefault="00325E95" w:rsidP="00D26700">
            <w:pPr>
              <w:spacing w:line="240" w:lineRule="exact"/>
              <w:rPr>
                <w:color w:val="000000"/>
                <w:sz w:val="20"/>
                <w:szCs w:val="20"/>
              </w:rPr>
            </w:pPr>
            <w:r w:rsidRPr="0051234A">
              <w:rPr>
                <w:color w:val="000000"/>
                <w:sz w:val="20"/>
                <w:szCs w:val="20"/>
              </w:rPr>
              <w:lastRenderedPageBreak/>
              <w:t>оригинал</w:t>
            </w:r>
          </w:p>
          <w:p w:rsidR="00325E95" w:rsidRPr="0051234A" w:rsidRDefault="00325E95" w:rsidP="00D26700">
            <w:pPr>
              <w:spacing w:line="240" w:lineRule="exact"/>
              <w:rPr>
                <w:color w:val="000000"/>
                <w:sz w:val="20"/>
                <w:szCs w:val="20"/>
              </w:rPr>
            </w:pPr>
            <w:r w:rsidRPr="0051234A">
              <w:rPr>
                <w:color w:val="000000"/>
                <w:sz w:val="20"/>
                <w:szCs w:val="20"/>
              </w:rPr>
              <w:t>1 экземпляр</w:t>
            </w:r>
          </w:p>
          <w:p w:rsidR="00325E95" w:rsidRPr="0051234A" w:rsidRDefault="00325E95" w:rsidP="00D26700">
            <w:pPr>
              <w:spacing w:line="240" w:lineRule="exact"/>
              <w:rPr>
                <w:color w:val="000000"/>
                <w:sz w:val="20"/>
                <w:szCs w:val="20"/>
              </w:rPr>
            </w:pPr>
          </w:p>
          <w:p w:rsidR="00325E95" w:rsidRPr="0051234A" w:rsidRDefault="00325E95" w:rsidP="00D26700">
            <w:pPr>
              <w:pStyle w:val="Style1"/>
              <w:widowControl/>
              <w:rPr>
                <w:sz w:val="20"/>
                <w:szCs w:val="20"/>
              </w:rPr>
            </w:pPr>
            <w:r w:rsidRPr="0051234A">
              <w:rPr>
                <w:color w:val="000000"/>
                <w:sz w:val="20"/>
                <w:szCs w:val="20"/>
              </w:rPr>
              <w:t xml:space="preserve">(сверка информации, указанной в заявлении,  с  представленными документами, приобщение </w:t>
            </w:r>
            <w:r w:rsidRPr="0051234A">
              <w:rPr>
                <w:color w:val="000000"/>
                <w:sz w:val="20"/>
                <w:szCs w:val="20"/>
              </w:rPr>
              <w:lastRenderedPageBreak/>
              <w:t>заявления в личное дело)</w:t>
            </w:r>
          </w:p>
        </w:tc>
        <w:tc>
          <w:tcPr>
            <w:tcW w:w="1507"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spacing w:line="240" w:lineRule="exact"/>
              <w:jc w:val="center"/>
              <w:rPr>
                <w:color w:val="000000"/>
                <w:sz w:val="20"/>
                <w:szCs w:val="20"/>
              </w:rPr>
            </w:pPr>
            <w:r w:rsidRPr="0051234A">
              <w:rPr>
                <w:color w:val="000000"/>
                <w:sz w:val="20"/>
                <w:szCs w:val="20"/>
              </w:rPr>
              <w:lastRenderedPageBreak/>
              <w:t>нет</w:t>
            </w:r>
          </w:p>
        </w:tc>
        <w:tc>
          <w:tcPr>
            <w:tcW w:w="2416"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spacing w:line="240" w:lineRule="exact"/>
              <w:rPr>
                <w:sz w:val="20"/>
                <w:szCs w:val="20"/>
              </w:rPr>
            </w:pPr>
            <w:r w:rsidRPr="0051234A">
              <w:rPr>
                <w:sz w:val="20"/>
                <w:szCs w:val="20"/>
              </w:rPr>
              <w:t xml:space="preserve">заявление о назначении единовременного пособия при рождении ребенка </w:t>
            </w:r>
            <w:r w:rsidRPr="0051234A">
              <w:rPr>
                <w:spacing w:val="-4"/>
                <w:sz w:val="20"/>
                <w:szCs w:val="20"/>
              </w:rPr>
              <w:t xml:space="preserve">поддается прочтению, не содержит подчисток, приписок, зачеркнутых слов </w:t>
            </w:r>
            <w:r w:rsidRPr="0051234A">
              <w:rPr>
                <w:spacing w:val="-4"/>
                <w:sz w:val="20"/>
                <w:szCs w:val="20"/>
              </w:rPr>
              <w:lastRenderedPageBreak/>
              <w:t>и не оговоренных в них исправлений, имеется подпись заявителя и дата подачи</w:t>
            </w:r>
          </w:p>
          <w:p w:rsidR="00325E95" w:rsidRPr="0051234A" w:rsidRDefault="00325E95" w:rsidP="001C5277">
            <w:pPr>
              <w:spacing w:line="240" w:lineRule="exact"/>
              <w:rPr>
                <w:i/>
                <w:iCs/>
                <w:color w:val="000000"/>
                <w:sz w:val="20"/>
                <w:szCs w:val="20"/>
              </w:rPr>
            </w:pPr>
          </w:p>
        </w:tc>
        <w:tc>
          <w:tcPr>
            <w:tcW w:w="1655" w:type="dxa"/>
            <w:tcBorders>
              <w:top w:val="single" w:sz="6" w:space="0" w:color="auto"/>
              <w:left w:val="single" w:sz="6" w:space="0" w:color="auto"/>
              <w:bottom w:val="single" w:sz="6" w:space="0" w:color="auto"/>
              <w:right w:val="single" w:sz="6" w:space="0" w:color="auto"/>
            </w:tcBorders>
          </w:tcPr>
          <w:p w:rsidR="00325E95" w:rsidRPr="006B7D94" w:rsidRDefault="00C12FF0" w:rsidP="001C5277">
            <w:pPr>
              <w:spacing w:line="240" w:lineRule="exact"/>
              <w:rPr>
                <w:color w:val="FF0000"/>
                <w:sz w:val="20"/>
                <w:szCs w:val="20"/>
              </w:rPr>
            </w:pPr>
            <w:r>
              <w:rPr>
                <w:color w:val="FF0000"/>
                <w:sz w:val="20"/>
                <w:szCs w:val="20"/>
              </w:rPr>
              <w:lastRenderedPageBreak/>
              <w:t>-</w:t>
            </w:r>
          </w:p>
        </w:tc>
        <w:tc>
          <w:tcPr>
            <w:tcW w:w="1889" w:type="dxa"/>
            <w:tcBorders>
              <w:top w:val="single" w:sz="6" w:space="0" w:color="auto"/>
              <w:left w:val="single" w:sz="6" w:space="0" w:color="auto"/>
              <w:bottom w:val="single" w:sz="6" w:space="0" w:color="auto"/>
              <w:right w:val="single" w:sz="6" w:space="0" w:color="auto"/>
            </w:tcBorders>
          </w:tcPr>
          <w:p w:rsidR="00325E95" w:rsidRPr="0051234A" w:rsidRDefault="00C12FF0" w:rsidP="001C5277">
            <w:pPr>
              <w:spacing w:line="240" w:lineRule="exact"/>
              <w:rPr>
                <w:color w:val="FF0000"/>
                <w:sz w:val="20"/>
                <w:szCs w:val="20"/>
              </w:rPr>
            </w:pPr>
            <w:r>
              <w:rPr>
                <w:sz w:val="20"/>
                <w:szCs w:val="20"/>
              </w:rPr>
              <w:t>-</w:t>
            </w:r>
          </w:p>
        </w:tc>
      </w:tr>
      <w:tr w:rsidR="00325E95"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rFonts w:ascii="Arial" w:hAnsi="Arial" w:cs="Arial"/>
                <w:sz w:val="20"/>
                <w:szCs w:val="20"/>
              </w:rPr>
            </w:pPr>
          </w:p>
        </w:tc>
        <w:tc>
          <w:tcPr>
            <w:tcW w:w="1666" w:type="dxa"/>
            <w:tcBorders>
              <w:top w:val="single" w:sz="6" w:space="0" w:color="auto"/>
              <w:left w:val="single" w:sz="6" w:space="0" w:color="auto"/>
              <w:bottom w:val="single" w:sz="6" w:space="0" w:color="auto"/>
              <w:right w:val="single" w:sz="6" w:space="0" w:color="auto"/>
            </w:tcBorders>
          </w:tcPr>
          <w:p w:rsidR="00325E95" w:rsidRPr="001C5277" w:rsidRDefault="00325E95" w:rsidP="001C5277">
            <w:pPr>
              <w:pStyle w:val="ConsPlusNormal"/>
              <w:rPr>
                <w:rFonts w:ascii="Times New Roman" w:hAnsi="Times New Roman" w:cs="Times New Roman"/>
              </w:rPr>
            </w:pPr>
            <w:r w:rsidRPr="001C5277">
              <w:rPr>
                <w:rFonts w:ascii="Times New Roman" w:hAnsi="Times New Roman" w:cs="Times New Roman"/>
              </w:rPr>
              <w:t>Документ, удостоверяющий личность</w:t>
            </w:r>
          </w:p>
        </w:tc>
        <w:tc>
          <w:tcPr>
            <w:tcW w:w="3064" w:type="dxa"/>
            <w:tcBorders>
              <w:top w:val="single" w:sz="6" w:space="0" w:color="auto"/>
              <w:left w:val="single" w:sz="6" w:space="0" w:color="auto"/>
              <w:bottom w:val="single" w:sz="6" w:space="0" w:color="auto"/>
              <w:right w:val="single" w:sz="6" w:space="0" w:color="auto"/>
            </w:tcBorders>
          </w:tcPr>
          <w:p w:rsidR="003B4B33" w:rsidRDefault="00054780" w:rsidP="00054780">
            <w:pPr>
              <w:widowControl/>
              <w:jc w:val="both"/>
              <w:rPr>
                <w:sz w:val="20"/>
                <w:szCs w:val="20"/>
              </w:rPr>
            </w:pPr>
            <w:r w:rsidRPr="00054780">
              <w:rPr>
                <w:sz w:val="20"/>
                <w:szCs w:val="20"/>
              </w:rPr>
              <w:t>документ, удостоверяющий личность</w:t>
            </w:r>
          </w:p>
          <w:p w:rsidR="00054780" w:rsidRDefault="00054780" w:rsidP="00054780">
            <w:pPr>
              <w:widowControl/>
              <w:jc w:val="both"/>
              <w:rPr>
                <w:sz w:val="20"/>
                <w:szCs w:val="20"/>
              </w:rPr>
            </w:pPr>
          </w:p>
          <w:p w:rsidR="00054780" w:rsidRDefault="00054780" w:rsidP="00054780">
            <w:pPr>
              <w:widowControl/>
              <w:jc w:val="both"/>
              <w:rPr>
                <w:sz w:val="20"/>
                <w:szCs w:val="20"/>
              </w:rPr>
            </w:pPr>
          </w:p>
          <w:p w:rsidR="00325E95" w:rsidRPr="0051234A" w:rsidRDefault="00325E95" w:rsidP="00054780">
            <w:pPr>
              <w:widowControl/>
              <w:jc w:val="both"/>
              <w:rPr>
                <w:color w:val="000000"/>
                <w:sz w:val="20"/>
                <w:szCs w:val="20"/>
              </w:rPr>
            </w:pPr>
          </w:p>
        </w:tc>
        <w:tc>
          <w:tcPr>
            <w:tcW w:w="2767"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spacing w:line="240" w:lineRule="exact"/>
              <w:rPr>
                <w:color w:val="000000"/>
                <w:sz w:val="20"/>
                <w:szCs w:val="20"/>
              </w:rPr>
            </w:pPr>
            <w:r w:rsidRPr="0051234A">
              <w:rPr>
                <w:color w:val="000000"/>
                <w:sz w:val="20"/>
                <w:szCs w:val="20"/>
              </w:rPr>
              <w:t xml:space="preserve">копия </w:t>
            </w:r>
          </w:p>
          <w:p w:rsidR="00325E95" w:rsidRPr="0051234A" w:rsidRDefault="00325E95" w:rsidP="001C5277">
            <w:pPr>
              <w:spacing w:line="240" w:lineRule="exact"/>
              <w:rPr>
                <w:color w:val="000000"/>
                <w:sz w:val="20"/>
                <w:szCs w:val="20"/>
              </w:rPr>
            </w:pPr>
            <w:r w:rsidRPr="0051234A">
              <w:rPr>
                <w:color w:val="000000"/>
                <w:sz w:val="20"/>
                <w:szCs w:val="20"/>
              </w:rPr>
              <w:t>1 экземпляр</w:t>
            </w:r>
          </w:p>
          <w:p w:rsidR="00325E95" w:rsidRPr="0051234A" w:rsidRDefault="00325E95" w:rsidP="00037E96">
            <w:pPr>
              <w:spacing w:line="240" w:lineRule="exact"/>
              <w:rPr>
                <w:color w:val="000000"/>
                <w:sz w:val="20"/>
                <w:szCs w:val="20"/>
              </w:rPr>
            </w:pPr>
            <w:r w:rsidRPr="0051234A">
              <w:rPr>
                <w:color w:val="000000"/>
                <w:sz w:val="20"/>
                <w:szCs w:val="20"/>
              </w:rPr>
              <w:t xml:space="preserve">(установление личности заявителя,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заверение 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spacing w:line="240" w:lineRule="exact"/>
              <w:jc w:val="center"/>
              <w:rPr>
                <w:color w:val="000000"/>
                <w:sz w:val="20"/>
                <w:szCs w:val="20"/>
              </w:rPr>
            </w:pPr>
            <w:r w:rsidRPr="0051234A">
              <w:rPr>
                <w:color w:val="000000"/>
                <w:sz w:val="20"/>
                <w:szCs w:val="20"/>
              </w:rPr>
              <w:t>нет</w:t>
            </w:r>
          </w:p>
        </w:tc>
        <w:tc>
          <w:tcPr>
            <w:tcW w:w="2416"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rPr>
                <w:color w:val="000000"/>
                <w:sz w:val="20"/>
                <w:szCs w:val="20"/>
              </w:rPr>
            </w:pPr>
            <w:r w:rsidRPr="0051234A">
              <w:rPr>
                <w:color w:val="000000"/>
                <w:sz w:val="20"/>
                <w:szCs w:val="20"/>
              </w:rPr>
              <w:t>документ должен быть:</w:t>
            </w:r>
          </w:p>
          <w:p w:rsidR="00325E95" w:rsidRPr="0051234A" w:rsidRDefault="00325E95" w:rsidP="001C5277">
            <w:pPr>
              <w:rPr>
                <w:color w:val="000000"/>
                <w:sz w:val="20"/>
                <w:szCs w:val="20"/>
              </w:rPr>
            </w:pPr>
            <w:r w:rsidRPr="0051234A">
              <w:rPr>
                <w:color w:val="000000"/>
                <w:sz w:val="20"/>
                <w:szCs w:val="20"/>
              </w:rPr>
              <w:t xml:space="preserve">- </w:t>
            </w:r>
            <w:proofErr w:type="gramStart"/>
            <w:r w:rsidRPr="0051234A">
              <w:rPr>
                <w:color w:val="000000"/>
                <w:sz w:val="20"/>
                <w:szCs w:val="20"/>
              </w:rPr>
              <w:t>оформлен</w:t>
            </w:r>
            <w:proofErr w:type="gramEnd"/>
            <w:r w:rsidRPr="0051234A">
              <w:rPr>
                <w:color w:val="000000"/>
                <w:sz w:val="20"/>
                <w:szCs w:val="20"/>
              </w:rPr>
              <w:t xml:space="preserve"> на едином (или установленном бланке) на территории РФ на русском языке;</w:t>
            </w:r>
          </w:p>
          <w:p w:rsidR="00325E95" w:rsidRPr="0051234A" w:rsidRDefault="00325E95" w:rsidP="001C5277">
            <w:pPr>
              <w:rPr>
                <w:color w:val="000000"/>
                <w:sz w:val="20"/>
                <w:szCs w:val="20"/>
              </w:rPr>
            </w:pPr>
            <w:proofErr w:type="gramStart"/>
            <w:r w:rsidRPr="0051234A">
              <w:rPr>
                <w:color w:val="000000"/>
                <w:sz w:val="20"/>
                <w:szCs w:val="20"/>
              </w:rPr>
              <w:t>- действителен на срок обращения за предоставлением услуги;</w:t>
            </w:r>
            <w:proofErr w:type="gramEnd"/>
          </w:p>
          <w:p w:rsidR="00325E95" w:rsidRPr="0051234A" w:rsidRDefault="00325E95" w:rsidP="001C5277">
            <w:pPr>
              <w:rPr>
                <w:color w:val="000000"/>
                <w:sz w:val="20"/>
                <w:szCs w:val="20"/>
              </w:rPr>
            </w:pPr>
            <w:r w:rsidRPr="0051234A">
              <w:rPr>
                <w:color w:val="000000"/>
                <w:sz w:val="20"/>
                <w:szCs w:val="20"/>
              </w:rPr>
              <w:t>- не содержать подчисток, зачеркнутых слов и других исправлений;</w:t>
            </w:r>
          </w:p>
          <w:p w:rsidR="00325E95" w:rsidRPr="0051234A" w:rsidRDefault="00325E95" w:rsidP="001C5277">
            <w:pPr>
              <w:rPr>
                <w:color w:val="000000"/>
                <w:sz w:val="20"/>
                <w:szCs w:val="20"/>
              </w:rPr>
            </w:pPr>
            <w:r w:rsidRPr="0051234A">
              <w:rPr>
                <w:color w:val="000000"/>
                <w:sz w:val="20"/>
                <w:szCs w:val="20"/>
              </w:rPr>
              <w:t>- не должен иметь повреждений, которые не позволяют истолковать его содержание.</w:t>
            </w:r>
          </w:p>
          <w:p w:rsidR="00325E95" w:rsidRPr="001C5277" w:rsidRDefault="00325E95" w:rsidP="001C5277">
            <w:pPr>
              <w:pStyle w:val="ConsPlusNormal"/>
              <w:spacing w:line="240" w:lineRule="exact"/>
              <w:rPr>
                <w:rFonts w:ascii="Times New Roman" w:hAnsi="Times New Roman" w:cs="Times New Roman"/>
              </w:rPr>
            </w:pPr>
          </w:p>
        </w:tc>
        <w:tc>
          <w:tcPr>
            <w:tcW w:w="1655" w:type="dxa"/>
            <w:tcBorders>
              <w:top w:val="single" w:sz="6" w:space="0" w:color="auto"/>
              <w:left w:val="single" w:sz="6" w:space="0" w:color="auto"/>
              <w:bottom w:val="single" w:sz="6" w:space="0" w:color="auto"/>
              <w:right w:val="single" w:sz="6" w:space="0" w:color="auto"/>
            </w:tcBorders>
          </w:tcPr>
          <w:p w:rsidR="00325E95" w:rsidRPr="009062F3" w:rsidRDefault="00325E95" w:rsidP="007F1C0A">
            <w:pPr>
              <w:pStyle w:val="ConsPlusNormal"/>
              <w:spacing w:line="24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1889" w:type="dxa"/>
            <w:tcBorders>
              <w:top w:val="single" w:sz="6" w:space="0" w:color="auto"/>
              <w:left w:val="single" w:sz="6" w:space="0" w:color="auto"/>
              <w:bottom w:val="single" w:sz="6" w:space="0" w:color="auto"/>
              <w:right w:val="single" w:sz="6" w:space="0" w:color="auto"/>
            </w:tcBorders>
          </w:tcPr>
          <w:p w:rsidR="00325E95" w:rsidRPr="0051234A" w:rsidRDefault="00325E95" w:rsidP="007F1C0A">
            <w:pPr>
              <w:spacing w:line="240" w:lineRule="exact"/>
              <w:jc w:val="center"/>
              <w:rPr>
                <w:color w:val="FF0000"/>
              </w:rPr>
            </w:pPr>
            <w:r w:rsidRPr="0051234A">
              <w:rPr>
                <w:color w:val="FF0000"/>
              </w:rPr>
              <w:t>-</w:t>
            </w:r>
          </w:p>
        </w:tc>
      </w:tr>
      <w:tr w:rsidR="00325E95"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rFonts w:ascii="Arial" w:hAnsi="Arial" w:cs="Arial"/>
                <w:sz w:val="20"/>
                <w:szCs w:val="20"/>
              </w:rPr>
            </w:pPr>
          </w:p>
        </w:tc>
        <w:tc>
          <w:tcPr>
            <w:tcW w:w="1666"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color w:val="000000"/>
                <w:sz w:val="20"/>
                <w:szCs w:val="20"/>
              </w:rPr>
            </w:pPr>
            <w:r w:rsidRPr="0051234A">
              <w:rPr>
                <w:color w:val="000000"/>
                <w:sz w:val="20"/>
                <w:szCs w:val="20"/>
              </w:rPr>
              <w:t>Документы, подтверждающие право на получение услуги</w:t>
            </w:r>
          </w:p>
          <w:p w:rsidR="00325E95" w:rsidRPr="0051234A" w:rsidRDefault="00325E95" w:rsidP="004D6E54">
            <w:pPr>
              <w:pStyle w:val="Style1"/>
              <w:widowControl/>
              <w:rPr>
                <w:color w:val="000000"/>
                <w:sz w:val="20"/>
                <w:szCs w:val="20"/>
              </w:rPr>
            </w:pPr>
          </w:p>
          <w:p w:rsidR="00325E95" w:rsidRPr="0051234A" w:rsidRDefault="00325E95" w:rsidP="004D6E54">
            <w:pPr>
              <w:pStyle w:val="Style1"/>
              <w:widowControl/>
              <w:rPr>
                <w:sz w:val="20"/>
                <w:szCs w:val="20"/>
              </w:rPr>
            </w:pPr>
          </w:p>
        </w:tc>
        <w:tc>
          <w:tcPr>
            <w:tcW w:w="3064" w:type="dxa"/>
            <w:tcBorders>
              <w:top w:val="single" w:sz="6" w:space="0" w:color="auto"/>
              <w:left w:val="single" w:sz="6" w:space="0" w:color="auto"/>
              <w:bottom w:val="single" w:sz="6" w:space="0" w:color="auto"/>
              <w:right w:val="single" w:sz="6" w:space="0" w:color="auto"/>
            </w:tcBorders>
          </w:tcPr>
          <w:p w:rsidR="004B10AE" w:rsidRPr="00605F31" w:rsidRDefault="004B10AE" w:rsidP="004B10AE">
            <w:pPr>
              <w:widowControl/>
              <w:ind w:firstLine="540"/>
              <w:rPr>
                <w:rFonts w:eastAsia="Calibri"/>
                <w:sz w:val="20"/>
                <w:szCs w:val="20"/>
              </w:rPr>
            </w:pPr>
            <w:r w:rsidRPr="00605F31">
              <w:rPr>
                <w:rFonts w:eastAsia="Calibri"/>
                <w:sz w:val="20"/>
                <w:szCs w:val="20"/>
              </w:rPr>
              <w:t>- копию документа, удостоверяющего статус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4B10AE" w:rsidRPr="00605F31" w:rsidRDefault="004B10AE" w:rsidP="004B10AE">
            <w:pPr>
              <w:widowControl/>
              <w:ind w:firstLine="540"/>
              <w:rPr>
                <w:rFonts w:eastAsia="Calibri"/>
                <w:sz w:val="20"/>
                <w:szCs w:val="20"/>
              </w:rPr>
            </w:pPr>
            <w:r w:rsidRPr="00605F31">
              <w:rPr>
                <w:rFonts w:eastAsia="Calibri"/>
                <w:sz w:val="20"/>
                <w:szCs w:val="20"/>
              </w:rPr>
              <w:t>- копию свидетельства о смерти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4B10AE" w:rsidRPr="00605F31" w:rsidRDefault="004B10AE" w:rsidP="004B10AE">
            <w:pPr>
              <w:widowControl/>
              <w:ind w:firstLine="540"/>
              <w:rPr>
                <w:rFonts w:eastAsia="Calibri"/>
                <w:sz w:val="20"/>
                <w:szCs w:val="20"/>
              </w:rPr>
            </w:pPr>
            <w:r w:rsidRPr="00605F31">
              <w:rPr>
                <w:rFonts w:eastAsia="Calibri"/>
                <w:sz w:val="20"/>
                <w:szCs w:val="20"/>
              </w:rPr>
              <w:t>- реквизиты лицевого счета гражданина, на который будет осуществляться перечисление средств на возмещение расходов, связанных с погребением Героя.</w:t>
            </w:r>
          </w:p>
          <w:p w:rsidR="00325E95" w:rsidRPr="0051234A" w:rsidRDefault="00325E95" w:rsidP="004B10AE">
            <w:pPr>
              <w:widowControl/>
              <w:ind w:firstLine="540"/>
              <w:jc w:val="both"/>
              <w:rPr>
                <w:sz w:val="20"/>
                <w:szCs w:val="20"/>
              </w:rPr>
            </w:pPr>
          </w:p>
        </w:tc>
        <w:tc>
          <w:tcPr>
            <w:tcW w:w="2767"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rPr>
                <w:color w:val="000000"/>
                <w:sz w:val="20"/>
                <w:szCs w:val="20"/>
              </w:rPr>
            </w:pPr>
            <w:r w:rsidRPr="0051234A">
              <w:rPr>
                <w:color w:val="000000"/>
                <w:sz w:val="20"/>
                <w:szCs w:val="20"/>
              </w:rPr>
              <w:t>копия</w:t>
            </w:r>
          </w:p>
          <w:p w:rsidR="00325E95" w:rsidRPr="0051234A" w:rsidRDefault="00325E95" w:rsidP="00037E96">
            <w:pPr>
              <w:rPr>
                <w:color w:val="000000"/>
                <w:sz w:val="20"/>
                <w:szCs w:val="20"/>
              </w:rPr>
            </w:pPr>
            <w:r w:rsidRPr="0051234A">
              <w:rPr>
                <w:color w:val="000000"/>
                <w:sz w:val="20"/>
                <w:szCs w:val="20"/>
              </w:rPr>
              <w:t xml:space="preserve">1 экземпляр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заверение 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jc w:val="center"/>
              <w:rPr>
                <w:color w:val="000000"/>
                <w:sz w:val="20"/>
                <w:szCs w:val="20"/>
              </w:rPr>
            </w:pPr>
            <w:r w:rsidRPr="0051234A">
              <w:rPr>
                <w:color w:val="000000"/>
                <w:sz w:val="20"/>
                <w:szCs w:val="20"/>
              </w:rPr>
              <w:t>нет</w:t>
            </w:r>
          </w:p>
          <w:p w:rsidR="00325E95" w:rsidRPr="0051234A" w:rsidRDefault="00325E95" w:rsidP="001C5277">
            <w:pPr>
              <w:jc w:val="center"/>
              <w:rPr>
                <w:color w:val="000000"/>
                <w:sz w:val="20"/>
                <w:szCs w:val="20"/>
              </w:rPr>
            </w:pPr>
          </w:p>
          <w:p w:rsidR="00325E95" w:rsidRPr="0051234A" w:rsidRDefault="00325E95" w:rsidP="001C5277">
            <w:pPr>
              <w:jc w:val="center"/>
              <w:rPr>
                <w:sz w:val="20"/>
                <w:szCs w:val="20"/>
              </w:rPr>
            </w:pPr>
          </w:p>
        </w:tc>
        <w:tc>
          <w:tcPr>
            <w:tcW w:w="2416"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jc w:val="center"/>
              <w:rPr>
                <w:sz w:val="20"/>
                <w:szCs w:val="20"/>
              </w:rPr>
            </w:pPr>
            <w:r w:rsidRPr="0051234A">
              <w:rPr>
                <w:sz w:val="20"/>
                <w:szCs w:val="20"/>
              </w:rPr>
              <w:t>документ не содержит опечаток, приписок, исправлений и повреждений, подписан соответствующим лицом,  заверен печатью соответствующего органа, в установленных случаях нотариально заверен</w:t>
            </w:r>
          </w:p>
        </w:tc>
        <w:tc>
          <w:tcPr>
            <w:tcW w:w="1655" w:type="dxa"/>
            <w:tcBorders>
              <w:top w:val="single" w:sz="6" w:space="0" w:color="auto"/>
              <w:left w:val="single" w:sz="6" w:space="0" w:color="auto"/>
              <w:bottom w:val="single" w:sz="6" w:space="0" w:color="auto"/>
              <w:right w:val="single" w:sz="6" w:space="0" w:color="auto"/>
            </w:tcBorders>
          </w:tcPr>
          <w:p w:rsidR="00325E95" w:rsidRPr="009062F3" w:rsidRDefault="00325E95" w:rsidP="006534A5">
            <w:pPr>
              <w:pStyle w:val="ConsPlusNormal"/>
              <w:spacing w:line="24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1889" w:type="dxa"/>
            <w:tcBorders>
              <w:top w:val="single" w:sz="6" w:space="0" w:color="auto"/>
              <w:left w:val="single" w:sz="6" w:space="0" w:color="auto"/>
              <w:bottom w:val="single" w:sz="6" w:space="0" w:color="auto"/>
              <w:right w:val="single" w:sz="6" w:space="0" w:color="auto"/>
            </w:tcBorders>
          </w:tcPr>
          <w:p w:rsidR="00325E95" w:rsidRPr="0051234A" w:rsidRDefault="00325E95" w:rsidP="006534A5">
            <w:pPr>
              <w:spacing w:line="240" w:lineRule="exact"/>
              <w:jc w:val="center"/>
              <w:rPr>
                <w:color w:val="FF0000"/>
              </w:rPr>
            </w:pPr>
            <w:r w:rsidRPr="0051234A">
              <w:rPr>
                <w:color w:val="FF0000"/>
              </w:rPr>
              <w:t>-</w:t>
            </w:r>
          </w:p>
        </w:tc>
      </w:tr>
      <w:tr w:rsidR="00325E95"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rFonts w:ascii="Arial" w:hAnsi="Arial" w:cs="Arial"/>
                <w:sz w:val="20"/>
                <w:szCs w:val="20"/>
              </w:rPr>
            </w:pPr>
          </w:p>
        </w:tc>
        <w:tc>
          <w:tcPr>
            <w:tcW w:w="1666" w:type="dxa"/>
            <w:tcBorders>
              <w:top w:val="single" w:sz="6" w:space="0" w:color="auto"/>
              <w:left w:val="single" w:sz="6" w:space="0" w:color="auto"/>
              <w:bottom w:val="single" w:sz="6" w:space="0" w:color="auto"/>
              <w:right w:val="single" w:sz="6" w:space="0" w:color="auto"/>
            </w:tcBorders>
          </w:tcPr>
          <w:p w:rsidR="00325E95" w:rsidRPr="00E00546" w:rsidRDefault="00E00546" w:rsidP="004D6E54">
            <w:pPr>
              <w:pStyle w:val="Style1"/>
              <w:widowControl/>
              <w:rPr>
                <w:sz w:val="20"/>
                <w:szCs w:val="20"/>
              </w:rPr>
            </w:pPr>
            <w:r w:rsidRPr="00E00546">
              <w:rPr>
                <w:sz w:val="20"/>
                <w:szCs w:val="20"/>
              </w:rPr>
              <w:t>Документы, подтверждающие право на получение услуги</w:t>
            </w:r>
          </w:p>
        </w:tc>
        <w:tc>
          <w:tcPr>
            <w:tcW w:w="3064" w:type="dxa"/>
            <w:tcBorders>
              <w:top w:val="single" w:sz="6" w:space="0" w:color="auto"/>
              <w:left w:val="single" w:sz="6" w:space="0" w:color="auto"/>
              <w:bottom w:val="single" w:sz="6" w:space="0" w:color="auto"/>
              <w:right w:val="single" w:sz="6" w:space="0" w:color="auto"/>
            </w:tcBorders>
          </w:tcPr>
          <w:p w:rsidR="004B10AE" w:rsidRPr="004B10AE" w:rsidRDefault="004B10AE" w:rsidP="004B10AE">
            <w:pPr>
              <w:widowControl/>
              <w:ind w:firstLine="540"/>
              <w:jc w:val="both"/>
              <w:rPr>
                <w:rFonts w:eastAsia="Calibri"/>
                <w:sz w:val="20"/>
                <w:szCs w:val="20"/>
              </w:rPr>
            </w:pPr>
            <w:r w:rsidRPr="004B10AE">
              <w:rPr>
                <w:rFonts w:eastAsia="Calibri"/>
                <w:sz w:val="20"/>
                <w:szCs w:val="20"/>
              </w:rPr>
              <w:t xml:space="preserve">- платежные документы, подтверждающие расходы на захоронение (в том числе получение места для захоронения, подготовку и перевозку тела к месту захоронения, </w:t>
            </w:r>
            <w:proofErr w:type="spellStart"/>
            <w:r w:rsidRPr="004B10AE">
              <w:rPr>
                <w:rFonts w:eastAsia="Calibri"/>
                <w:sz w:val="20"/>
                <w:szCs w:val="20"/>
              </w:rPr>
              <w:t>кремирование</w:t>
            </w:r>
            <w:proofErr w:type="spellEnd"/>
            <w:r w:rsidRPr="004B10AE">
              <w:rPr>
                <w:rFonts w:eastAsia="Calibri"/>
                <w:sz w:val="20"/>
                <w:szCs w:val="20"/>
              </w:rPr>
              <w:t>, погребение)</w:t>
            </w:r>
          </w:p>
          <w:p w:rsidR="00325E95" w:rsidRPr="001C5277" w:rsidRDefault="00325E95" w:rsidP="004B10AE">
            <w:pPr>
              <w:widowControl/>
              <w:ind w:firstLine="540"/>
              <w:jc w:val="both"/>
              <w:rPr>
                <w:sz w:val="20"/>
                <w:szCs w:val="20"/>
                <w:lang w:eastAsia="en-US"/>
              </w:rPr>
            </w:pPr>
          </w:p>
        </w:tc>
        <w:tc>
          <w:tcPr>
            <w:tcW w:w="2767"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rPr>
                <w:color w:val="000000"/>
                <w:sz w:val="20"/>
                <w:szCs w:val="20"/>
              </w:rPr>
            </w:pPr>
            <w:r w:rsidRPr="0051234A">
              <w:rPr>
                <w:color w:val="000000"/>
                <w:sz w:val="20"/>
                <w:szCs w:val="20"/>
              </w:rPr>
              <w:t>копия</w:t>
            </w:r>
          </w:p>
          <w:p w:rsidR="00325E95" w:rsidRPr="0051234A" w:rsidRDefault="00325E95" w:rsidP="001C5277">
            <w:pPr>
              <w:rPr>
                <w:color w:val="000000"/>
                <w:sz w:val="20"/>
                <w:szCs w:val="20"/>
              </w:rPr>
            </w:pPr>
            <w:r w:rsidRPr="0051234A">
              <w:rPr>
                <w:color w:val="000000"/>
                <w:sz w:val="20"/>
                <w:szCs w:val="20"/>
              </w:rPr>
              <w:t xml:space="preserve">1 экземпляр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заверение 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jc w:val="center"/>
              <w:rPr>
                <w:color w:val="000000"/>
                <w:sz w:val="20"/>
                <w:szCs w:val="20"/>
              </w:rPr>
            </w:pPr>
            <w:r w:rsidRPr="0051234A">
              <w:rPr>
                <w:color w:val="000000"/>
                <w:sz w:val="20"/>
                <w:szCs w:val="20"/>
              </w:rPr>
              <w:t>нет</w:t>
            </w:r>
          </w:p>
          <w:p w:rsidR="00325E95" w:rsidRPr="0051234A" w:rsidRDefault="00325E95" w:rsidP="001C5277">
            <w:pPr>
              <w:jc w:val="center"/>
              <w:rPr>
                <w:color w:val="000000"/>
                <w:sz w:val="20"/>
                <w:szCs w:val="20"/>
              </w:rPr>
            </w:pPr>
          </w:p>
          <w:p w:rsidR="00325E95" w:rsidRPr="0051234A" w:rsidRDefault="00325E95" w:rsidP="001C5277">
            <w:pPr>
              <w:jc w:val="center"/>
              <w:rPr>
                <w:sz w:val="20"/>
                <w:szCs w:val="20"/>
              </w:rPr>
            </w:pPr>
          </w:p>
        </w:tc>
        <w:tc>
          <w:tcPr>
            <w:tcW w:w="2416"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jc w:val="center"/>
              <w:rPr>
                <w:sz w:val="20"/>
                <w:szCs w:val="20"/>
              </w:rPr>
            </w:pPr>
            <w:r w:rsidRPr="0051234A">
              <w:rPr>
                <w:sz w:val="20"/>
                <w:szCs w:val="20"/>
              </w:rPr>
              <w:t>документ не содержит опечаток, приписок, исправлений и повреждений, подписан соответствующим лицом,  заверен печатью соответствующего органа, в установленных случаях нотариально заверен</w:t>
            </w:r>
          </w:p>
        </w:tc>
        <w:tc>
          <w:tcPr>
            <w:tcW w:w="1655" w:type="dxa"/>
            <w:tcBorders>
              <w:top w:val="single" w:sz="6" w:space="0" w:color="auto"/>
              <w:left w:val="single" w:sz="6" w:space="0" w:color="auto"/>
              <w:bottom w:val="single" w:sz="6" w:space="0" w:color="auto"/>
              <w:right w:val="single" w:sz="6" w:space="0" w:color="auto"/>
            </w:tcBorders>
          </w:tcPr>
          <w:p w:rsidR="00325E95" w:rsidRPr="009062F3" w:rsidRDefault="00325E95" w:rsidP="006534A5">
            <w:pPr>
              <w:pStyle w:val="ConsPlusNormal"/>
              <w:spacing w:line="24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1889" w:type="dxa"/>
            <w:tcBorders>
              <w:top w:val="single" w:sz="6" w:space="0" w:color="auto"/>
              <w:left w:val="single" w:sz="6" w:space="0" w:color="auto"/>
              <w:bottom w:val="single" w:sz="6" w:space="0" w:color="auto"/>
              <w:right w:val="single" w:sz="6" w:space="0" w:color="auto"/>
            </w:tcBorders>
          </w:tcPr>
          <w:p w:rsidR="00325E95" w:rsidRPr="0051234A" w:rsidRDefault="00325E95" w:rsidP="006534A5">
            <w:pPr>
              <w:spacing w:line="240" w:lineRule="exact"/>
              <w:jc w:val="center"/>
              <w:rPr>
                <w:color w:val="FF0000"/>
              </w:rPr>
            </w:pPr>
            <w:r w:rsidRPr="0051234A">
              <w:rPr>
                <w:color w:val="FF0000"/>
              </w:rPr>
              <w:t>-</w:t>
            </w:r>
          </w:p>
        </w:tc>
      </w:tr>
      <w:tr w:rsidR="00325E95"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jc w:val="center"/>
              <w:rPr>
                <w:b/>
                <w:bCs/>
                <w:color w:val="000000"/>
                <w:sz w:val="20"/>
                <w:szCs w:val="20"/>
              </w:rPr>
            </w:pPr>
          </w:p>
        </w:tc>
        <w:tc>
          <w:tcPr>
            <w:tcW w:w="1666" w:type="dxa"/>
            <w:tcBorders>
              <w:top w:val="single" w:sz="6" w:space="0" w:color="auto"/>
              <w:left w:val="single" w:sz="6" w:space="0" w:color="auto"/>
              <w:bottom w:val="single" w:sz="6" w:space="0" w:color="auto"/>
              <w:right w:val="single" w:sz="6" w:space="0" w:color="auto"/>
            </w:tcBorders>
          </w:tcPr>
          <w:p w:rsidR="00325E95" w:rsidRPr="0051234A" w:rsidRDefault="00325E95" w:rsidP="00C631E0">
            <w:pPr>
              <w:rPr>
                <w:color w:val="000000"/>
                <w:sz w:val="20"/>
                <w:szCs w:val="20"/>
              </w:rPr>
            </w:pPr>
            <w:r w:rsidRPr="0051234A">
              <w:rPr>
                <w:sz w:val="20"/>
                <w:szCs w:val="20"/>
              </w:rPr>
              <w:t>Документ, подтверждающий полномочия представителя</w:t>
            </w:r>
          </w:p>
        </w:tc>
        <w:tc>
          <w:tcPr>
            <w:tcW w:w="3064" w:type="dxa"/>
            <w:tcBorders>
              <w:top w:val="single" w:sz="6" w:space="0" w:color="auto"/>
              <w:left w:val="single" w:sz="6" w:space="0" w:color="auto"/>
              <w:bottom w:val="single" w:sz="6" w:space="0" w:color="auto"/>
              <w:right w:val="single" w:sz="6" w:space="0" w:color="auto"/>
            </w:tcBorders>
          </w:tcPr>
          <w:p w:rsidR="00325E95" w:rsidRPr="0051234A" w:rsidRDefault="00325E95" w:rsidP="00C631E0">
            <w:pPr>
              <w:rPr>
                <w:color w:val="000000"/>
                <w:sz w:val="20"/>
                <w:szCs w:val="20"/>
              </w:rPr>
            </w:pPr>
            <w:r w:rsidRPr="0051234A">
              <w:rPr>
                <w:color w:val="000000"/>
                <w:sz w:val="20"/>
                <w:szCs w:val="20"/>
              </w:rPr>
              <w:t>доверенность</w:t>
            </w:r>
          </w:p>
        </w:tc>
        <w:tc>
          <w:tcPr>
            <w:tcW w:w="2767" w:type="dxa"/>
            <w:tcBorders>
              <w:top w:val="single" w:sz="6" w:space="0" w:color="auto"/>
              <w:left w:val="single" w:sz="6" w:space="0" w:color="auto"/>
              <w:bottom w:val="single" w:sz="6" w:space="0" w:color="auto"/>
              <w:right w:val="single" w:sz="6" w:space="0" w:color="auto"/>
            </w:tcBorders>
          </w:tcPr>
          <w:p w:rsidR="00325E95" w:rsidRPr="0051234A" w:rsidRDefault="00325E95" w:rsidP="00C631E0">
            <w:pPr>
              <w:rPr>
                <w:color w:val="000000"/>
                <w:sz w:val="20"/>
                <w:szCs w:val="20"/>
              </w:rPr>
            </w:pPr>
            <w:r w:rsidRPr="0051234A">
              <w:rPr>
                <w:color w:val="000000"/>
                <w:sz w:val="20"/>
                <w:szCs w:val="20"/>
              </w:rPr>
              <w:t>копия</w:t>
            </w:r>
          </w:p>
          <w:p w:rsidR="00325E95" w:rsidRPr="0051234A" w:rsidRDefault="00325E95" w:rsidP="00C631E0">
            <w:pPr>
              <w:rPr>
                <w:color w:val="000000"/>
                <w:sz w:val="20"/>
                <w:szCs w:val="20"/>
              </w:rPr>
            </w:pPr>
            <w:r w:rsidRPr="0051234A">
              <w:rPr>
                <w:color w:val="000000"/>
                <w:sz w:val="20"/>
                <w:szCs w:val="20"/>
              </w:rPr>
              <w:t xml:space="preserve">1 экземпляр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заверение 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325E95" w:rsidRPr="0051234A" w:rsidRDefault="00325E95" w:rsidP="00C631E0">
            <w:pPr>
              <w:rPr>
                <w:color w:val="000000"/>
                <w:sz w:val="20"/>
                <w:szCs w:val="20"/>
              </w:rPr>
            </w:pPr>
            <w:r w:rsidRPr="0051234A">
              <w:rPr>
                <w:sz w:val="20"/>
                <w:szCs w:val="20"/>
              </w:rPr>
              <w:t>если с заявлением обращается представитель заявителя или доверенное лицо</w:t>
            </w:r>
            <w:r w:rsidRPr="0051234A">
              <w:rPr>
                <w:color w:val="000000"/>
                <w:sz w:val="20"/>
                <w:szCs w:val="20"/>
              </w:rPr>
              <w:t xml:space="preserve"> </w:t>
            </w:r>
          </w:p>
          <w:p w:rsidR="00325E95" w:rsidRPr="0051234A" w:rsidRDefault="00325E95" w:rsidP="00C631E0">
            <w:pPr>
              <w:rPr>
                <w:color w:val="000000"/>
                <w:sz w:val="20"/>
                <w:szCs w:val="20"/>
              </w:rPr>
            </w:pPr>
          </w:p>
          <w:p w:rsidR="00325E95" w:rsidRPr="0051234A" w:rsidRDefault="00325E95" w:rsidP="00C631E0">
            <w:pPr>
              <w:rPr>
                <w:color w:val="000000"/>
                <w:sz w:val="20"/>
                <w:szCs w:val="20"/>
              </w:rPr>
            </w:pPr>
          </w:p>
          <w:p w:rsidR="00325E95" w:rsidRPr="0051234A" w:rsidRDefault="00325E95" w:rsidP="00C631E0">
            <w:pPr>
              <w:rPr>
                <w:color w:val="000000"/>
                <w:sz w:val="20"/>
                <w:szCs w:val="20"/>
              </w:rPr>
            </w:pPr>
          </w:p>
          <w:p w:rsidR="00325E95" w:rsidRPr="0051234A" w:rsidRDefault="00325E95" w:rsidP="00C631E0">
            <w:pPr>
              <w:rPr>
                <w:color w:val="000000"/>
                <w:sz w:val="20"/>
                <w:szCs w:val="20"/>
              </w:rPr>
            </w:pPr>
          </w:p>
          <w:p w:rsidR="00325E95" w:rsidRPr="0051234A" w:rsidRDefault="00325E95" w:rsidP="00C631E0">
            <w:pPr>
              <w:rPr>
                <w:color w:val="000000"/>
                <w:sz w:val="20"/>
                <w:szCs w:val="20"/>
              </w:rPr>
            </w:pPr>
          </w:p>
          <w:p w:rsidR="00325E95" w:rsidRPr="0051234A" w:rsidRDefault="00325E95" w:rsidP="00C631E0">
            <w:pPr>
              <w:rPr>
                <w:color w:val="000000"/>
                <w:sz w:val="20"/>
                <w:szCs w:val="20"/>
              </w:rPr>
            </w:pPr>
          </w:p>
        </w:tc>
        <w:tc>
          <w:tcPr>
            <w:tcW w:w="2416" w:type="dxa"/>
            <w:tcBorders>
              <w:top w:val="single" w:sz="6" w:space="0" w:color="auto"/>
              <w:left w:val="single" w:sz="6" w:space="0" w:color="auto"/>
              <w:bottom w:val="single" w:sz="6" w:space="0" w:color="auto"/>
              <w:right w:val="single" w:sz="6" w:space="0" w:color="auto"/>
            </w:tcBorders>
          </w:tcPr>
          <w:p w:rsidR="00325E95" w:rsidRPr="0051234A" w:rsidRDefault="00325E95" w:rsidP="00C631E0">
            <w:pPr>
              <w:rPr>
                <w:color w:val="000000"/>
                <w:sz w:val="20"/>
                <w:szCs w:val="20"/>
              </w:rPr>
            </w:pPr>
            <w:r w:rsidRPr="0051234A">
              <w:rPr>
                <w:sz w:val="20"/>
                <w:szCs w:val="20"/>
              </w:rPr>
              <w:t>документ не содержит опечаток, приписок, исправлений и повреждений, подписан соответствующим лицом,  заверен печатью соответствующего органа, в установленных случаях нотариально заверен</w:t>
            </w:r>
          </w:p>
        </w:tc>
        <w:tc>
          <w:tcPr>
            <w:tcW w:w="1655" w:type="dxa"/>
            <w:tcBorders>
              <w:top w:val="single" w:sz="6" w:space="0" w:color="auto"/>
              <w:left w:val="single" w:sz="6" w:space="0" w:color="auto"/>
              <w:bottom w:val="single" w:sz="6" w:space="0" w:color="auto"/>
              <w:right w:val="single" w:sz="6" w:space="0" w:color="auto"/>
            </w:tcBorders>
          </w:tcPr>
          <w:p w:rsidR="00325E95" w:rsidRPr="0051234A" w:rsidRDefault="00325E95" w:rsidP="00A21D45">
            <w:pPr>
              <w:jc w:val="center"/>
              <w:rPr>
                <w:color w:val="000000"/>
                <w:sz w:val="20"/>
                <w:szCs w:val="20"/>
              </w:rPr>
            </w:pPr>
            <w:r w:rsidRPr="0051234A">
              <w:rPr>
                <w:color w:val="000000"/>
                <w:sz w:val="20"/>
                <w:szCs w:val="20"/>
              </w:rPr>
              <w:t>-</w:t>
            </w:r>
          </w:p>
        </w:tc>
        <w:tc>
          <w:tcPr>
            <w:tcW w:w="1889" w:type="dxa"/>
            <w:tcBorders>
              <w:top w:val="single" w:sz="6" w:space="0" w:color="auto"/>
              <w:left w:val="single" w:sz="6" w:space="0" w:color="auto"/>
              <w:bottom w:val="single" w:sz="6" w:space="0" w:color="auto"/>
              <w:right w:val="single" w:sz="6" w:space="0" w:color="auto"/>
            </w:tcBorders>
          </w:tcPr>
          <w:p w:rsidR="00325E95" w:rsidRPr="0051234A" w:rsidRDefault="00325E95" w:rsidP="001C5277">
            <w:pPr>
              <w:jc w:val="center"/>
              <w:rPr>
                <w:b/>
                <w:bCs/>
                <w:sz w:val="20"/>
                <w:szCs w:val="20"/>
              </w:rPr>
            </w:pPr>
            <w:r w:rsidRPr="0051234A">
              <w:rPr>
                <w:b/>
                <w:bCs/>
                <w:color w:val="000000"/>
                <w:sz w:val="20"/>
                <w:szCs w:val="20"/>
              </w:rPr>
              <w:t>-</w:t>
            </w:r>
          </w:p>
        </w:tc>
      </w:tr>
      <w:tr w:rsidR="00054780" w:rsidRPr="0051234A" w:rsidTr="00C24710">
        <w:trPr>
          <w:trHeight w:val="404"/>
        </w:trPr>
        <w:tc>
          <w:tcPr>
            <w:tcW w:w="15529" w:type="dxa"/>
            <w:gridSpan w:val="8"/>
            <w:tcBorders>
              <w:top w:val="single" w:sz="6" w:space="0" w:color="auto"/>
              <w:left w:val="single" w:sz="6" w:space="0" w:color="auto"/>
              <w:bottom w:val="single" w:sz="6" w:space="0" w:color="auto"/>
              <w:right w:val="single" w:sz="6" w:space="0" w:color="auto"/>
            </w:tcBorders>
          </w:tcPr>
          <w:p w:rsidR="00054780" w:rsidRDefault="00054780" w:rsidP="003B4B33">
            <w:pPr>
              <w:pStyle w:val="Style11"/>
              <w:widowControl/>
              <w:spacing w:line="240" w:lineRule="auto"/>
              <w:jc w:val="both"/>
              <w:rPr>
                <w:b/>
                <w:bCs/>
                <w:color w:val="000000"/>
                <w:sz w:val="20"/>
                <w:szCs w:val="20"/>
              </w:rPr>
            </w:pPr>
          </w:p>
          <w:p w:rsidR="004B10AE" w:rsidRDefault="004B10AE" w:rsidP="004B10AE">
            <w:pPr>
              <w:pStyle w:val="Style11"/>
              <w:widowControl/>
              <w:spacing w:line="240" w:lineRule="auto"/>
              <w:jc w:val="both"/>
              <w:rPr>
                <w:rStyle w:val="FontStyle23"/>
                <w:sz w:val="20"/>
                <w:szCs w:val="20"/>
              </w:rPr>
            </w:pPr>
            <w:r w:rsidRPr="003B4B33">
              <w:rPr>
                <w:rStyle w:val="FontStyle20"/>
                <w:sz w:val="20"/>
                <w:szCs w:val="20"/>
              </w:rPr>
              <w:t xml:space="preserve">2. </w:t>
            </w:r>
            <w:r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r w:rsidRPr="003B4B33">
              <w:rPr>
                <w:rStyle w:val="FontStyle23"/>
                <w:sz w:val="20"/>
                <w:szCs w:val="20"/>
              </w:rPr>
              <w:t xml:space="preserve"> </w:t>
            </w:r>
          </w:p>
          <w:p w:rsidR="004B10AE" w:rsidRPr="0051234A" w:rsidRDefault="004B10AE" w:rsidP="004B10AE">
            <w:pPr>
              <w:pStyle w:val="Style2"/>
              <w:widowControl/>
              <w:jc w:val="both"/>
              <w:rPr>
                <w:b/>
                <w:bCs/>
                <w:color w:val="000000"/>
                <w:sz w:val="20"/>
                <w:szCs w:val="20"/>
              </w:rPr>
            </w:pPr>
          </w:p>
          <w:p w:rsidR="003B4B33" w:rsidRPr="0051234A" w:rsidRDefault="003B4B33" w:rsidP="003B4B33">
            <w:pPr>
              <w:pStyle w:val="Style11"/>
              <w:widowControl/>
              <w:spacing w:line="240" w:lineRule="auto"/>
              <w:jc w:val="both"/>
              <w:rPr>
                <w:b/>
                <w:bCs/>
                <w:color w:val="000000"/>
                <w:sz w:val="20"/>
                <w:szCs w:val="20"/>
              </w:rPr>
            </w:pPr>
          </w:p>
        </w:tc>
      </w:tr>
      <w:tr w:rsidR="00E00546"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E00546" w:rsidRPr="0051234A" w:rsidRDefault="00E00546" w:rsidP="001C5277">
            <w:pPr>
              <w:jc w:val="center"/>
              <w:rPr>
                <w:b/>
                <w:bCs/>
                <w:color w:val="000000"/>
                <w:sz w:val="20"/>
                <w:szCs w:val="20"/>
              </w:rPr>
            </w:pPr>
          </w:p>
        </w:tc>
        <w:tc>
          <w:tcPr>
            <w:tcW w:w="1666"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pStyle w:val="Style1"/>
              <w:widowControl/>
              <w:rPr>
                <w:sz w:val="20"/>
                <w:szCs w:val="20"/>
              </w:rPr>
            </w:pPr>
            <w:r w:rsidRPr="0051234A">
              <w:rPr>
                <w:sz w:val="20"/>
                <w:szCs w:val="20"/>
              </w:rPr>
              <w:t>Заявление</w:t>
            </w:r>
          </w:p>
        </w:tc>
        <w:tc>
          <w:tcPr>
            <w:tcW w:w="3064" w:type="dxa"/>
            <w:tcBorders>
              <w:top w:val="single" w:sz="6" w:space="0" w:color="auto"/>
              <w:left w:val="single" w:sz="6" w:space="0" w:color="auto"/>
              <w:bottom w:val="single" w:sz="6" w:space="0" w:color="auto"/>
              <w:right w:val="single" w:sz="6" w:space="0" w:color="auto"/>
            </w:tcBorders>
          </w:tcPr>
          <w:p w:rsidR="004B10AE" w:rsidRPr="001C5277" w:rsidRDefault="004B10AE" w:rsidP="004B10AE">
            <w:pPr>
              <w:widowControl/>
              <w:jc w:val="both"/>
              <w:rPr>
                <w:sz w:val="20"/>
                <w:szCs w:val="20"/>
                <w:lang w:eastAsia="en-US"/>
              </w:rPr>
            </w:pPr>
            <w:r w:rsidRPr="0051234A">
              <w:rPr>
                <w:sz w:val="20"/>
                <w:szCs w:val="20"/>
              </w:rPr>
              <w:t xml:space="preserve">заявление о </w:t>
            </w:r>
            <w:r>
              <w:rPr>
                <w:sz w:val="20"/>
                <w:szCs w:val="20"/>
              </w:rPr>
              <w:t>в</w:t>
            </w:r>
            <w:r w:rsidRPr="00605F31">
              <w:rPr>
                <w:rStyle w:val="FontStyle20"/>
                <w:sz w:val="20"/>
                <w:szCs w:val="20"/>
              </w:rPr>
              <w:t>озмещени</w:t>
            </w:r>
            <w:r>
              <w:rPr>
                <w:rStyle w:val="FontStyle20"/>
                <w:sz w:val="20"/>
                <w:szCs w:val="20"/>
              </w:rPr>
              <w:t>и</w:t>
            </w:r>
            <w:r w:rsidRPr="00605F31">
              <w:rPr>
                <w:rStyle w:val="FontStyle20"/>
                <w:sz w:val="20"/>
                <w:szCs w:val="20"/>
              </w:rPr>
              <w:t xml:space="preserve"> расходов</w:t>
            </w:r>
            <w:r w:rsidRPr="0051234A">
              <w:rPr>
                <w:sz w:val="20"/>
                <w:szCs w:val="20"/>
              </w:rPr>
              <w:t xml:space="preserve"> </w:t>
            </w:r>
          </w:p>
          <w:p w:rsidR="004B10AE" w:rsidRPr="001C5277" w:rsidRDefault="004B10AE" w:rsidP="004B10AE">
            <w:pPr>
              <w:widowControl/>
              <w:ind w:firstLine="540"/>
              <w:jc w:val="both"/>
              <w:rPr>
                <w:sz w:val="20"/>
                <w:szCs w:val="20"/>
                <w:lang w:eastAsia="en-US"/>
              </w:rPr>
            </w:pPr>
          </w:p>
          <w:p w:rsidR="004B10AE" w:rsidRPr="001C5277" w:rsidRDefault="004B10AE" w:rsidP="004B10AE">
            <w:pPr>
              <w:widowControl/>
              <w:ind w:firstLine="540"/>
              <w:jc w:val="both"/>
              <w:rPr>
                <w:sz w:val="20"/>
                <w:szCs w:val="20"/>
                <w:lang w:eastAsia="en-US"/>
              </w:rPr>
            </w:pPr>
          </w:p>
          <w:p w:rsidR="00E00546" w:rsidRPr="001C5277" w:rsidRDefault="00E00546" w:rsidP="00FF7635">
            <w:pPr>
              <w:widowControl/>
              <w:ind w:firstLine="540"/>
              <w:jc w:val="both"/>
              <w:rPr>
                <w:sz w:val="20"/>
                <w:szCs w:val="20"/>
                <w:lang w:eastAsia="en-US"/>
              </w:rPr>
            </w:pPr>
          </w:p>
          <w:p w:rsidR="00E00546" w:rsidRPr="001C5277" w:rsidRDefault="00E00546" w:rsidP="00FF7635">
            <w:pPr>
              <w:widowControl/>
              <w:ind w:firstLine="540"/>
              <w:jc w:val="both"/>
              <w:rPr>
                <w:sz w:val="20"/>
                <w:szCs w:val="20"/>
                <w:lang w:eastAsia="en-US"/>
              </w:rPr>
            </w:pPr>
          </w:p>
          <w:p w:rsidR="00E00546" w:rsidRPr="001C5277" w:rsidRDefault="00E00546" w:rsidP="00FF7635">
            <w:pPr>
              <w:widowControl/>
              <w:ind w:firstLine="540"/>
              <w:jc w:val="both"/>
              <w:rPr>
                <w:sz w:val="20"/>
                <w:szCs w:val="20"/>
                <w:lang w:eastAsia="en-US"/>
              </w:rPr>
            </w:pPr>
          </w:p>
          <w:p w:rsidR="00E00546" w:rsidRPr="001C5277" w:rsidRDefault="00E00546" w:rsidP="00FF7635">
            <w:pPr>
              <w:widowControl/>
              <w:ind w:firstLine="540"/>
              <w:jc w:val="both"/>
              <w:rPr>
                <w:sz w:val="20"/>
                <w:szCs w:val="20"/>
                <w:lang w:eastAsia="en-US"/>
              </w:rPr>
            </w:pPr>
          </w:p>
          <w:p w:rsidR="00E00546" w:rsidRPr="001C5277" w:rsidRDefault="00E00546" w:rsidP="00FF7635">
            <w:pPr>
              <w:widowControl/>
              <w:ind w:firstLine="540"/>
              <w:jc w:val="both"/>
              <w:rPr>
                <w:sz w:val="20"/>
                <w:szCs w:val="20"/>
                <w:lang w:eastAsia="en-US"/>
              </w:rPr>
            </w:pPr>
          </w:p>
          <w:p w:rsidR="00E00546" w:rsidRPr="0051234A" w:rsidRDefault="00E00546" w:rsidP="00FF7635">
            <w:pPr>
              <w:widowControl/>
              <w:ind w:firstLine="540"/>
              <w:jc w:val="both"/>
              <w:rPr>
                <w:sz w:val="20"/>
                <w:szCs w:val="20"/>
              </w:rPr>
            </w:pPr>
          </w:p>
        </w:tc>
        <w:tc>
          <w:tcPr>
            <w:tcW w:w="2767"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rPr>
                <w:color w:val="000000"/>
                <w:sz w:val="20"/>
                <w:szCs w:val="20"/>
              </w:rPr>
            </w:pPr>
            <w:r w:rsidRPr="0051234A">
              <w:rPr>
                <w:color w:val="000000"/>
                <w:sz w:val="20"/>
                <w:szCs w:val="20"/>
              </w:rPr>
              <w:t>оригинал</w:t>
            </w:r>
          </w:p>
          <w:p w:rsidR="00E00546" w:rsidRPr="0051234A" w:rsidRDefault="00E00546" w:rsidP="00FF7635">
            <w:pPr>
              <w:spacing w:line="240" w:lineRule="exact"/>
              <w:rPr>
                <w:color w:val="000000"/>
                <w:sz w:val="20"/>
                <w:szCs w:val="20"/>
              </w:rPr>
            </w:pPr>
            <w:r w:rsidRPr="0051234A">
              <w:rPr>
                <w:color w:val="000000"/>
                <w:sz w:val="20"/>
                <w:szCs w:val="20"/>
              </w:rPr>
              <w:t>1 экземпляр</w:t>
            </w:r>
          </w:p>
          <w:p w:rsidR="00E00546" w:rsidRPr="0051234A" w:rsidRDefault="00E00546" w:rsidP="00FF7635">
            <w:pPr>
              <w:spacing w:line="240" w:lineRule="exact"/>
              <w:rPr>
                <w:color w:val="000000"/>
                <w:sz w:val="20"/>
                <w:szCs w:val="20"/>
              </w:rPr>
            </w:pPr>
          </w:p>
          <w:p w:rsidR="00E00546" w:rsidRPr="0051234A" w:rsidRDefault="00E00546" w:rsidP="00FF7635">
            <w:pPr>
              <w:pStyle w:val="Style1"/>
              <w:widowControl/>
              <w:rPr>
                <w:sz w:val="20"/>
                <w:szCs w:val="20"/>
              </w:rPr>
            </w:pPr>
            <w:r w:rsidRPr="0051234A">
              <w:rPr>
                <w:color w:val="000000"/>
                <w:sz w:val="20"/>
                <w:szCs w:val="20"/>
              </w:rPr>
              <w:t>(сверка информации, указанной в заявлении,  с  представленными документами, приобщение заявления в личное дело)</w:t>
            </w:r>
          </w:p>
        </w:tc>
        <w:tc>
          <w:tcPr>
            <w:tcW w:w="1507"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jc w:val="center"/>
              <w:rPr>
                <w:color w:val="000000"/>
                <w:sz w:val="20"/>
                <w:szCs w:val="20"/>
              </w:rPr>
            </w:pPr>
            <w:r w:rsidRPr="0051234A">
              <w:rPr>
                <w:color w:val="000000"/>
                <w:sz w:val="20"/>
                <w:szCs w:val="20"/>
              </w:rPr>
              <w:t>нет</w:t>
            </w:r>
          </w:p>
        </w:tc>
        <w:tc>
          <w:tcPr>
            <w:tcW w:w="2416"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rPr>
                <w:sz w:val="20"/>
                <w:szCs w:val="20"/>
              </w:rPr>
            </w:pPr>
            <w:r w:rsidRPr="0051234A">
              <w:rPr>
                <w:sz w:val="20"/>
                <w:szCs w:val="20"/>
              </w:rPr>
              <w:t xml:space="preserve">заявление о назначении единовременного пособия при рождении ребенка </w:t>
            </w:r>
            <w:r w:rsidRPr="0051234A">
              <w:rPr>
                <w:spacing w:val="-4"/>
                <w:sz w:val="20"/>
                <w:szCs w:val="20"/>
              </w:rPr>
              <w:t>поддается прочтению, не содержит подчисток, приписок, зачеркнутых слов и не оговоренных в них исправлений, имеется подпись заявителя и дата подачи</w:t>
            </w:r>
          </w:p>
          <w:p w:rsidR="00E00546" w:rsidRPr="0051234A" w:rsidRDefault="00E00546" w:rsidP="00FF7635">
            <w:pPr>
              <w:spacing w:line="240" w:lineRule="exact"/>
              <w:rPr>
                <w:i/>
                <w:iCs/>
                <w:color w:val="000000"/>
                <w:sz w:val="20"/>
                <w:szCs w:val="20"/>
              </w:rPr>
            </w:pPr>
          </w:p>
        </w:tc>
        <w:tc>
          <w:tcPr>
            <w:tcW w:w="1655" w:type="dxa"/>
            <w:tcBorders>
              <w:top w:val="single" w:sz="6" w:space="0" w:color="auto"/>
              <w:left w:val="single" w:sz="6" w:space="0" w:color="auto"/>
              <w:bottom w:val="single" w:sz="6" w:space="0" w:color="auto"/>
              <w:right w:val="single" w:sz="6" w:space="0" w:color="auto"/>
            </w:tcBorders>
          </w:tcPr>
          <w:p w:rsidR="00E00546" w:rsidRPr="006B7D94" w:rsidRDefault="00E00546" w:rsidP="00FF7635">
            <w:pPr>
              <w:spacing w:line="240" w:lineRule="exact"/>
              <w:rPr>
                <w:color w:val="FF0000"/>
                <w:sz w:val="20"/>
                <w:szCs w:val="20"/>
              </w:rPr>
            </w:pPr>
            <w:r w:rsidRPr="006B7D94">
              <w:rPr>
                <w:sz w:val="20"/>
                <w:szCs w:val="20"/>
              </w:rPr>
              <w:t>Приложение к технологической схеме</w:t>
            </w:r>
          </w:p>
        </w:tc>
        <w:tc>
          <w:tcPr>
            <w:tcW w:w="1889"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rPr>
                <w:color w:val="FF0000"/>
                <w:sz w:val="20"/>
                <w:szCs w:val="20"/>
              </w:rPr>
            </w:pPr>
            <w:r w:rsidRPr="006B7D94">
              <w:rPr>
                <w:sz w:val="20"/>
                <w:szCs w:val="20"/>
              </w:rPr>
              <w:t>Приложение к технологической схеме</w:t>
            </w:r>
          </w:p>
        </w:tc>
      </w:tr>
      <w:tr w:rsidR="00E00546"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pStyle w:val="Style1"/>
              <w:widowControl/>
              <w:rPr>
                <w:rFonts w:ascii="Arial" w:hAnsi="Arial" w:cs="Arial"/>
                <w:sz w:val="20"/>
                <w:szCs w:val="20"/>
              </w:rPr>
            </w:pPr>
          </w:p>
        </w:tc>
        <w:tc>
          <w:tcPr>
            <w:tcW w:w="1666" w:type="dxa"/>
            <w:tcBorders>
              <w:top w:val="single" w:sz="6" w:space="0" w:color="auto"/>
              <w:left w:val="single" w:sz="6" w:space="0" w:color="auto"/>
              <w:bottom w:val="single" w:sz="6" w:space="0" w:color="auto"/>
              <w:right w:val="single" w:sz="6" w:space="0" w:color="auto"/>
            </w:tcBorders>
          </w:tcPr>
          <w:p w:rsidR="00E00546" w:rsidRPr="001C5277" w:rsidRDefault="00E00546" w:rsidP="00FF7635">
            <w:pPr>
              <w:pStyle w:val="ConsPlusNormal"/>
              <w:rPr>
                <w:rFonts w:ascii="Times New Roman" w:hAnsi="Times New Roman" w:cs="Times New Roman"/>
              </w:rPr>
            </w:pPr>
            <w:r w:rsidRPr="001C5277">
              <w:rPr>
                <w:rFonts w:ascii="Times New Roman" w:hAnsi="Times New Roman" w:cs="Times New Roman"/>
              </w:rPr>
              <w:t xml:space="preserve">Документ, </w:t>
            </w:r>
            <w:r w:rsidRPr="001C5277">
              <w:rPr>
                <w:rFonts w:ascii="Times New Roman" w:hAnsi="Times New Roman" w:cs="Times New Roman"/>
              </w:rPr>
              <w:lastRenderedPageBreak/>
              <w:t>удостоверяющий личность</w:t>
            </w:r>
          </w:p>
        </w:tc>
        <w:tc>
          <w:tcPr>
            <w:tcW w:w="3064" w:type="dxa"/>
            <w:tcBorders>
              <w:top w:val="single" w:sz="6" w:space="0" w:color="auto"/>
              <w:left w:val="single" w:sz="6" w:space="0" w:color="auto"/>
              <w:bottom w:val="single" w:sz="6" w:space="0" w:color="auto"/>
              <w:right w:val="single" w:sz="6" w:space="0" w:color="auto"/>
            </w:tcBorders>
          </w:tcPr>
          <w:p w:rsidR="003B4B33" w:rsidRPr="00C24710" w:rsidRDefault="00E00546" w:rsidP="00FF7635">
            <w:pPr>
              <w:widowControl/>
              <w:jc w:val="both"/>
              <w:rPr>
                <w:sz w:val="20"/>
                <w:szCs w:val="20"/>
              </w:rPr>
            </w:pPr>
            <w:r w:rsidRPr="00C24710">
              <w:rPr>
                <w:sz w:val="20"/>
                <w:szCs w:val="20"/>
              </w:rPr>
              <w:lastRenderedPageBreak/>
              <w:t xml:space="preserve">документ, удостоверяющий </w:t>
            </w:r>
            <w:r w:rsidRPr="00C24710">
              <w:rPr>
                <w:sz w:val="20"/>
                <w:szCs w:val="20"/>
              </w:rPr>
              <w:lastRenderedPageBreak/>
              <w:t>личность</w:t>
            </w:r>
          </w:p>
          <w:p w:rsidR="00E00546" w:rsidRPr="00C24710" w:rsidRDefault="00E00546" w:rsidP="003B4B33">
            <w:pPr>
              <w:widowControl/>
              <w:jc w:val="both"/>
              <w:rPr>
                <w:color w:val="000000"/>
                <w:sz w:val="20"/>
                <w:szCs w:val="20"/>
              </w:rPr>
            </w:pPr>
          </w:p>
        </w:tc>
        <w:tc>
          <w:tcPr>
            <w:tcW w:w="2767"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rPr>
                <w:color w:val="000000"/>
                <w:sz w:val="20"/>
                <w:szCs w:val="20"/>
              </w:rPr>
            </w:pPr>
            <w:r w:rsidRPr="0051234A">
              <w:rPr>
                <w:color w:val="000000"/>
                <w:sz w:val="20"/>
                <w:szCs w:val="20"/>
              </w:rPr>
              <w:lastRenderedPageBreak/>
              <w:t xml:space="preserve">копия </w:t>
            </w:r>
          </w:p>
          <w:p w:rsidR="00E00546" w:rsidRPr="0051234A" w:rsidRDefault="00E00546" w:rsidP="00FF7635">
            <w:pPr>
              <w:spacing w:line="240" w:lineRule="exact"/>
              <w:rPr>
                <w:color w:val="000000"/>
                <w:sz w:val="20"/>
                <w:szCs w:val="20"/>
              </w:rPr>
            </w:pPr>
            <w:r w:rsidRPr="0051234A">
              <w:rPr>
                <w:color w:val="000000"/>
                <w:sz w:val="20"/>
                <w:szCs w:val="20"/>
              </w:rPr>
              <w:lastRenderedPageBreak/>
              <w:t>1 экземпляр</w:t>
            </w:r>
          </w:p>
          <w:p w:rsidR="00E00546" w:rsidRPr="0051234A" w:rsidRDefault="00E00546" w:rsidP="00FF7635">
            <w:pPr>
              <w:spacing w:line="240" w:lineRule="exact"/>
              <w:rPr>
                <w:color w:val="000000"/>
                <w:sz w:val="20"/>
                <w:szCs w:val="20"/>
              </w:rPr>
            </w:pPr>
            <w:r w:rsidRPr="0051234A">
              <w:rPr>
                <w:color w:val="000000"/>
                <w:sz w:val="20"/>
                <w:szCs w:val="20"/>
              </w:rPr>
              <w:t xml:space="preserve">(установление личности заявителя,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заверение 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jc w:val="center"/>
              <w:rPr>
                <w:color w:val="000000"/>
                <w:sz w:val="20"/>
                <w:szCs w:val="20"/>
              </w:rPr>
            </w:pPr>
            <w:r w:rsidRPr="0051234A">
              <w:rPr>
                <w:color w:val="000000"/>
                <w:sz w:val="20"/>
                <w:szCs w:val="20"/>
              </w:rPr>
              <w:lastRenderedPageBreak/>
              <w:t>нет</w:t>
            </w:r>
          </w:p>
        </w:tc>
        <w:tc>
          <w:tcPr>
            <w:tcW w:w="2416"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rPr>
                <w:color w:val="000000"/>
                <w:sz w:val="20"/>
                <w:szCs w:val="20"/>
              </w:rPr>
            </w:pPr>
            <w:r w:rsidRPr="0051234A">
              <w:rPr>
                <w:color w:val="000000"/>
                <w:sz w:val="20"/>
                <w:szCs w:val="20"/>
              </w:rPr>
              <w:t>документ должен быть:</w:t>
            </w:r>
          </w:p>
          <w:p w:rsidR="00E00546" w:rsidRPr="0051234A" w:rsidRDefault="00E00546" w:rsidP="00FF7635">
            <w:pPr>
              <w:rPr>
                <w:color w:val="000000"/>
                <w:sz w:val="20"/>
                <w:szCs w:val="20"/>
              </w:rPr>
            </w:pPr>
            <w:r w:rsidRPr="0051234A">
              <w:rPr>
                <w:color w:val="000000"/>
                <w:sz w:val="20"/>
                <w:szCs w:val="20"/>
              </w:rPr>
              <w:lastRenderedPageBreak/>
              <w:t xml:space="preserve">- </w:t>
            </w:r>
            <w:proofErr w:type="gramStart"/>
            <w:r w:rsidRPr="0051234A">
              <w:rPr>
                <w:color w:val="000000"/>
                <w:sz w:val="20"/>
                <w:szCs w:val="20"/>
              </w:rPr>
              <w:t>оформлен</w:t>
            </w:r>
            <w:proofErr w:type="gramEnd"/>
            <w:r w:rsidRPr="0051234A">
              <w:rPr>
                <w:color w:val="000000"/>
                <w:sz w:val="20"/>
                <w:szCs w:val="20"/>
              </w:rPr>
              <w:t xml:space="preserve"> на едином (или установленном бланке) на территории РФ на русском языке;</w:t>
            </w:r>
          </w:p>
          <w:p w:rsidR="00E00546" w:rsidRPr="0051234A" w:rsidRDefault="00E00546" w:rsidP="00FF7635">
            <w:pPr>
              <w:rPr>
                <w:color w:val="000000"/>
                <w:sz w:val="20"/>
                <w:szCs w:val="20"/>
              </w:rPr>
            </w:pPr>
            <w:proofErr w:type="gramStart"/>
            <w:r w:rsidRPr="0051234A">
              <w:rPr>
                <w:color w:val="000000"/>
                <w:sz w:val="20"/>
                <w:szCs w:val="20"/>
              </w:rPr>
              <w:t>- действителен на срок обращения за предоставлением услуги;</w:t>
            </w:r>
            <w:proofErr w:type="gramEnd"/>
          </w:p>
          <w:p w:rsidR="00E00546" w:rsidRPr="0051234A" w:rsidRDefault="00E00546" w:rsidP="00FF7635">
            <w:pPr>
              <w:rPr>
                <w:color w:val="000000"/>
                <w:sz w:val="20"/>
                <w:szCs w:val="20"/>
              </w:rPr>
            </w:pPr>
            <w:r w:rsidRPr="0051234A">
              <w:rPr>
                <w:color w:val="000000"/>
                <w:sz w:val="20"/>
                <w:szCs w:val="20"/>
              </w:rPr>
              <w:t>- не содержать подчисток, зачеркнутых слов и других исправлений;</w:t>
            </w:r>
          </w:p>
          <w:p w:rsidR="00E00546" w:rsidRPr="0051234A" w:rsidRDefault="00E00546" w:rsidP="00FF7635">
            <w:pPr>
              <w:rPr>
                <w:color w:val="000000"/>
                <w:sz w:val="20"/>
                <w:szCs w:val="20"/>
              </w:rPr>
            </w:pPr>
            <w:r w:rsidRPr="0051234A">
              <w:rPr>
                <w:color w:val="000000"/>
                <w:sz w:val="20"/>
                <w:szCs w:val="20"/>
              </w:rPr>
              <w:t>- не должен иметь повреждений, которые не позволяют истолковать его содержание.</w:t>
            </w:r>
          </w:p>
          <w:p w:rsidR="00E00546" w:rsidRPr="001C5277" w:rsidRDefault="00E00546" w:rsidP="00FF7635">
            <w:pPr>
              <w:pStyle w:val="ConsPlusNormal"/>
              <w:spacing w:line="240" w:lineRule="exact"/>
              <w:rPr>
                <w:rFonts w:ascii="Times New Roman" w:hAnsi="Times New Roman" w:cs="Times New Roman"/>
              </w:rPr>
            </w:pPr>
          </w:p>
        </w:tc>
        <w:tc>
          <w:tcPr>
            <w:tcW w:w="1655" w:type="dxa"/>
            <w:tcBorders>
              <w:top w:val="single" w:sz="6" w:space="0" w:color="auto"/>
              <w:left w:val="single" w:sz="6" w:space="0" w:color="auto"/>
              <w:bottom w:val="single" w:sz="6" w:space="0" w:color="auto"/>
              <w:right w:val="single" w:sz="6" w:space="0" w:color="auto"/>
            </w:tcBorders>
          </w:tcPr>
          <w:p w:rsidR="00E00546" w:rsidRPr="009062F3" w:rsidRDefault="00E00546" w:rsidP="00FF7635">
            <w:pPr>
              <w:pStyle w:val="ConsPlusNormal"/>
              <w:spacing w:line="240" w:lineRule="exact"/>
              <w:jc w:val="center"/>
              <w:rPr>
                <w:rFonts w:ascii="Times New Roman" w:hAnsi="Times New Roman" w:cs="Times New Roman"/>
                <w:sz w:val="22"/>
                <w:szCs w:val="22"/>
              </w:rPr>
            </w:pPr>
            <w:r>
              <w:rPr>
                <w:rFonts w:ascii="Times New Roman" w:hAnsi="Times New Roman" w:cs="Times New Roman"/>
                <w:sz w:val="22"/>
                <w:szCs w:val="22"/>
              </w:rPr>
              <w:lastRenderedPageBreak/>
              <w:t>-</w:t>
            </w:r>
          </w:p>
        </w:tc>
        <w:tc>
          <w:tcPr>
            <w:tcW w:w="1889"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jc w:val="center"/>
              <w:rPr>
                <w:color w:val="FF0000"/>
              </w:rPr>
            </w:pPr>
            <w:r w:rsidRPr="0051234A">
              <w:rPr>
                <w:color w:val="FF0000"/>
              </w:rPr>
              <w:t>-</w:t>
            </w:r>
          </w:p>
        </w:tc>
      </w:tr>
      <w:tr w:rsidR="00E00546"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pStyle w:val="Style1"/>
              <w:widowControl/>
              <w:rPr>
                <w:rFonts w:ascii="Arial" w:hAnsi="Arial" w:cs="Arial"/>
                <w:sz w:val="20"/>
                <w:szCs w:val="20"/>
              </w:rPr>
            </w:pPr>
          </w:p>
        </w:tc>
        <w:tc>
          <w:tcPr>
            <w:tcW w:w="1666"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pStyle w:val="Style1"/>
              <w:widowControl/>
              <w:rPr>
                <w:color w:val="000000"/>
                <w:sz w:val="20"/>
                <w:szCs w:val="20"/>
              </w:rPr>
            </w:pPr>
            <w:r w:rsidRPr="0051234A">
              <w:rPr>
                <w:color w:val="000000"/>
                <w:sz w:val="20"/>
                <w:szCs w:val="20"/>
              </w:rPr>
              <w:t>Документы, подтверждающие право на получение услуги</w:t>
            </w:r>
          </w:p>
          <w:p w:rsidR="00E00546" w:rsidRPr="0051234A" w:rsidRDefault="00E00546" w:rsidP="00FF7635">
            <w:pPr>
              <w:pStyle w:val="Style1"/>
              <w:widowControl/>
              <w:rPr>
                <w:color w:val="000000"/>
                <w:sz w:val="20"/>
                <w:szCs w:val="20"/>
              </w:rPr>
            </w:pPr>
          </w:p>
          <w:p w:rsidR="00E00546" w:rsidRPr="0051234A" w:rsidRDefault="00E00546" w:rsidP="00FF7635">
            <w:pPr>
              <w:pStyle w:val="Style1"/>
              <w:widowControl/>
              <w:rPr>
                <w:sz w:val="20"/>
                <w:szCs w:val="20"/>
              </w:rPr>
            </w:pPr>
          </w:p>
        </w:tc>
        <w:tc>
          <w:tcPr>
            <w:tcW w:w="3064" w:type="dxa"/>
            <w:tcBorders>
              <w:top w:val="single" w:sz="6" w:space="0" w:color="auto"/>
              <w:left w:val="single" w:sz="6" w:space="0" w:color="auto"/>
              <w:bottom w:val="single" w:sz="6" w:space="0" w:color="auto"/>
              <w:right w:val="single" w:sz="6" w:space="0" w:color="auto"/>
            </w:tcBorders>
          </w:tcPr>
          <w:p w:rsidR="004B10AE" w:rsidRPr="00605F31" w:rsidRDefault="004B10AE" w:rsidP="004B10AE">
            <w:pPr>
              <w:widowControl/>
              <w:ind w:firstLine="540"/>
              <w:rPr>
                <w:rFonts w:eastAsia="Calibri"/>
                <w:sz w:val="20"/>
                <w:szCs w:val="20"/>
              </w:rPr>
            </w:pPr>
            <w:r w:rsidRPr="00605F31">
              <w:rPr>
                <w:rFonts w:eastAsia="Calibri"/>
                <w:sz w:val="20"/>
                <w:szCs w:val="20"/>
              </w:rPr>
              <w:t>- копию документа, удостоверяющего статус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4B10AE" w:rsidRPr="00605F31" w:rsidRDefault="004B10AE" w:rsidP="004B10AE">
            <w:pPr>
              <w:widowControl/>
              <w:ind w:firstLine="540"/>
              <w:rPr>
                <w:rFonts w:eastAsia="Calibri"/>
                <w:sz w:val="20"/>
                <w:szCs w:val="20"/>
              </w:rPr>
            </w:pPr>
            <w:r w:rsidRPr="00605F31">
              <w:rPr>
                <w:rFonts w:eastAsia="Calibri"/>
                <w:sz w:val="20"/>
                <w:szCs w:val="20"/>
              </w:rPr>
              <w:t>- копию свидетельства о смерти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4B10AE" w:rsidRPr="00605F31" w:rsidRDefault="004B10AE" w:rsidP="004B10AE">
            <w:pPr>
              <w:widowControl/>
              <w:ind w:firstLine="540"/>
              <w:rPr>
                <w:rFonts w:eastAsia="Calibri"/>
                <w:sz w:val="20"/>
                <w:szCs w:val="20"/>
              </w:rPr>
            </w:pPr>
            <w:r w:rsidRPr="00605F31">
              <w:rPr>
                <w:rFonts w:eastAsia="Calibri"/>
                <w:sz w:val="20"/>
                <w:szCs w:val="20"/>
              </w:rPr>
              <w:t>- реквизиты лицевого счета гражданина, на который будет осуществляться перечисление средств на возмещение расходов, связанных с погребением Героя.</w:t>
            </w:r>
          </w:p>
          <w:p w:rsidR="00E00546" w:rsidRPr="00C24710" w:rsidRDefault="00E00546" w:rsidP="00C24710">
            <w:pPr>
              <w:widowControl/>
              <w:jc w:val="both"/>
              <w:rPr>
                <w:sz w:val="20"/>
                <w:szCs w:val="20"/>
              </w:rPr>
            </w:pPr>
          </w:p>
        </w:tc>
        <w:tc>
          <w:tcPr>
            <w:tcW w:w="2767"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rPr>
                <w:color w:val="000000"/>
                <w:sz w:val="20"/>
                <w:szCs w:val="20"/>
              </w:rPr>
            </w:pPr>
            <w:r w:rsidRPr="0051234A">
              <w:rPr>
                <w:color w:val="000000"/>
                <w:sz w:val="20"/>
                <w:szCs w:val="20"/>
              </w:rPr>
              <w:t>копия</w:t>
            </w:r>
          </w:p>
          <w:p w:rsidR="00E00546" w:rsidRPr="0051234A" w:rsidRDefault="00E00546" w:rsidP="00FF7635">
            <w:pPr>
              <w:rPr>
                <w:color w:val="000000"/>
                <w:sz w:val="20"/>
                <w:szCs w:val="20"/>
              </w:rPr>
            </w:pPr>
            <w:r w:rsidRPr="0051234A">
              <w:rPr>
                <w:color w:val="000000"/>
                <w:sz w:val="20"/>
                <w:szCs w:val="20"/>
              </w:rPr>
              <w:t xml:space="preserve">1 экземпляр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заверение 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jc w:val="center"/>
              <w:rPr>
                <w:color w:val="000000"/>
                <w:sz w:val="20"/>
                <w:szCs w:val="20"/>
              </w:rPr>
            </w:pPr>
            <w:r w:rsidRPr="0051234A">
              <w:rPr>
                <w:color w:val="000000"/>
                <w:sz w:val="20"/>
                <w:szCs w:val="20"/>
              </w:rPr>
              <w:t>нет</w:t>
            </w:r>
          </w:p>
          <w:p w:rsidR="00E00546" w:rsidRPr="0051234A" w:rsidRDefault="00E00546" w:rsidP="00FF7635">
            <w:pPr>
              <w:jc w:val="center"/>
              <w:rPr>
                <w:color w:val="000000"/>
                <w:sz w:val="20"/>
                <w:szCs w:val="20"/>
              </w:rPr>
            </w:pPr>
          </w:p>
          <w:p w:rsidR="00E00546" w:rsidRPr="0051234A" w:rsidRDefault="00E00546" w:rsidP="00FF7635">
            <w:pPr>
              <w:jc w:val="center"/>
              <w:rPr>
                <w:sz w:val="20"/>
                <w:szCs w:val="20"/>
              </w:rPr>
            </w:pPr>
          </w:p>
        </w:tc>
        <w:tc>
          <w:tcPr>
            <w:tcW w:w="2416"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jc w:val="center"/>
              <w:rPr>
                <w:sz w:val="20"/>
                <w:szCs w:val="20"/>
              </w:rPr>
            </w:pPr>
            <w:r w:rsidRPr="0051234A">
              <w:rPr>
                <w:sz w:val="20"/>
                <w:szCs w:val="20"/>
              </w:rPr>
              <w:t>документ не содержит опечаток, приписок, исправлений и повреждений, подписан соответствующим лицом,  заверен печатью соответствующего органа, в установленных случаях нотариально заверен</w:t>
            </w:r>
          </w:p>
        </w:tc>
        <w:tc>
          <w:tcPr>
            <w:tcW w:w="1655" w:type="dxa"/>
            <w:tcBorders>
              <w:top w:val="single" w:sz="6" w:space="0" w:color="auto"/>
              <w:left w:val="single" w:sz="6" w:space="0" w:color="auto"/>
              <w:bottom w:val="single" w:sz="6" w:space="0" w:color="auto"/>
              <w:right w:val="single" w:sz="6" w:space="0" w:color="auto"/>
            </w:tcBorders>
          </w:tcPr>
          <w:p w:rsidR="00E00546" w:rsidRPr="009062F3" w:rsidRDefault="00E00546" w:rsidP="00FF7635">
            <w:pPr>
              <w:pStyle w:val="ConsPlusNormal"/>
              <w:spacing w:line="240" w:lineRule="exact"/>
              <w:jc w:val="center"/>
              <w:rPr>
                <w:rFonts w:ascii="Times New Roman" w:hAnsi="Times New Roman" w:cs="Times New Roman"/>
                <w:sz w:val="22"/>
                <w:szCs w:val="22"/>
              </w:rPr>
            </w:pPr>
            <w:r>
              <w:rPr>
                <w:rFonts w:ascii="Times New Roman" w:hAnsi="Times New Roman" w:cs="Times New Roman"/>
                <w:sz w:val="22"/>
                <w:szCs w:val="22"/>
              </w:rPr>
              <w:t>-</w:t>
            </w:r>
          </w:p>
        </w:tc>
        <w:tc>
          <w:tcPr>
            <w:tcW w:w="1889" w:type="dxa"/>
            <w:tcBorders>
              <w:top w:val="single" w:sz="6" w:space="0" w:color="auto"/>
              <w:left w:val="single" w:sz="6" w:space="0" w:color="auto"/>
              <w:bottom w:val="single" w:sz="6" w:space="0" w:color="auto"/>
              <w:right w:val="single" w:sz="6" w:space="0" w:color="auto"/>
            </w:tcBorders>
          </w:tcPr>
          <w:p w:rsidR="00E00546" w:rsidRPr="0051234A" w:rsidRDefault="00E00546" w:rsidP="00FF7635">
            <w:pPr>
              <w:spacing w:line="240" w:lineRule="exact"/>
              <w:jc w:val="center"/>
              <w:rPr>
                <w:color w:val="FF0000"/>
              </w:rPr>
            </w:pPr>
            <w:r w:rsidRPr="0051234A">
              <w:rPr>
                <w:color w:val="FF0000"/>
              </w:rPr>
              <w:t>-</w:t>
            </w:r>
          </w:p>
        </w:tc>
      </w:tr>
      <w:tr w:rsidR="00C24710"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pStyle w:val="Style1"/>
              <w:widowControl/>
              <w:rPr>
                <w:rFonts w:ascii="Arial" w:hAnsi="Arial" w:cs="Arial"/>
                <w:sz w:val="20"/>
                <w:szCs w:val="20"/>
              </w:rPr>
            </w:pPr>
          </w:p>
        </w:tc>
        <w:tc>
          <w:tcPr>
            <w:tcW w:w="1666" w:type="dxa"/>
            <w:tcBorders>
              <w:top w:val="single" w:sz="6" w:space="0" w:color="auto"/>
              <w:left w:val="single" w:sz="6" w:space="0" w:color="auto"/>
              <w:bottom w:val="single" w:sz="6" w:space="0" w:color="auto"/>
              <w:right w:val="single" w:sz="6" w:space="0" w:color="auto"/>
            </w:tcBorders>
          </w:tcPr>
          <w:p w:rsidR="004B10AE" w:rsidRPr="0051234A" w:rsidRDefault="004B10AE" w:rsidP="004B10AE">
            <w:pPr>
              <w:pStyle w:val="Style1"/>
              <w:widowControl/>
              <w:rPr>
                <w:color w:val="000000"/>
                <w:sz w:val="20"/>
                <w:szCs w:val="20"/>
              </w:rPr>
            </w:pPr>
            <w:r w:rsidRPr="0051234A">
              <w:rPr>
                <w:color w:val="000000"/>
                <w:sz w:val="20"/>
                <w:szCs w:val="20"/>
              </w:rPr>
              <w:t>Документы, подтверждающие право на получение услуги</w:t>
            </w:r>
          </w:p>
          <w:p w:rsidR="004B10AE" w:rsidRPr="0051234A" w:rsidRDefault="004B10AE" w:rsidP="004B10AE">
            <w:pPr>
              <w:pStyle w:val="Style1"/>
              <w:widowControl/>
              <w:rPr>
                <w:color w:val="000000"/>
                <w:sz w:val="20"/>
                <w:szCs w:val="20"/>
              </w:rPr>
            </w:pPr>
          </w:p>
          <w:p w:rsidR="00C24710" w:rsidRPr="0051234A" w:rsidRDefault="00C24710" w:rsidP="00FF7635">
            <w:pPr>
              <w:pStyle w:val="Style1"/>
              <w:widowControl/>
              <w:rPr>
                <w:color w:val="000000"/>
                <w:sz w:val="20"/>
                <w:szCs w:val="20"/>
              </w:rPr>
            </w:pPr>
          </w:p>
        </w:tc>
        <w:tc>
          <w:tcPr>
            <w:tcW w:w="3064" w:type="dxa"/>
            <w:tcBorders>
              <w:top w:val="single" w:sz="6" w:space="0" w:color="auto"/>
              <w:left w:val="single" w:sz="6" w:space="0" w:color="auto"/>
              <w:bottom w:val="single" w:sz="6" w:space="0" w:color="auto"/>
              <w:right w:val="single" w:sz="6" w:space="0" w:color="auto"/>
            </w:tcBorders>
          </w:tcPr>
          <w:p w:rsidR="004B10AE" w:rsidRPr="004B10AE" w:rsidRDefault="004B10AE" w:rsidP="004B10AE">
            <w:pPr>
              <w:widowControl/>
              <w:ind w:firstLine="540"/>
              <w:jc w:val="both"/>
              <w:rPr>
                <w:rFonts w:eastAsia="Calibri"/>
                <w:sz w:val="20"/>
                <w:szCs w:val="20"/>
              </w:rPr>
            </w:pPr>
            <w:r>
              <w:rPr>
                <w:rFonts w:ascii="Arial" w:eastAsia="Calibri" w:hAnsi="Arial" w:cs="Arial"/>
                <w:sz w:val="20"/>
                <w:szCs w:val="20"/>
              </w:rPr>
              <w:t xml:space="preserve">- </w:t>
            </w:r>
            <w:r w:rsidRPr="004B10AE">
              <w:rPr>
                <w:rFonts w:eastAsia="Calibri"/>
                <w:sz w:val="20"/>
                <w:szCs w:val="20"/>
              </w:rPr>
              <w:t>документы о произведенных расходах на изготовление и установку надгробия с указанием параметров надгробия</w:t>
            </w:r>
          </w:p>
          <w:p w:rsidR="00C24710" w:rsidRPr="00C24710" w:rsidRDefault="00C24710" w:rsidP="00C24710">
            <w:pPr>
              <w:widowControl/>
              <w:jc w:val="both"/>
              <w:rPr>
                <w:rFonts w:eastAsia="Calibri"/>
                <w:sz w:val="20"/>
                <w:szCs w:val="20"/>
              </w:rPr>
            </w:pPr>
          </w:p>
        </w:tc>
        <w:tc>
          <w:tcPr>
            <w:tcW w:w="2767" w:type="dxa"/>
            <w:tcBorders>
              <w:top w:val="single" w:sz="6" w:space="0" w:color="auto"/>
              <w:left w:val="single" w:sz="6" w:space="0" w:color="auto"/>
              <w:bottom w:val="single" w:sz="6" w:space="0" w:color="auto"/>
              <w:right w:val="single" w:sz="6" w:space="0" w:color="auto"/>
            </w:tcBorders>
          </w:tcPr>
          <w:p w:rsidR="00C24710" w:rsidRPr="0051234A" w:rsidRDefault="00C24710" w:rsidP="00320BAF">
            <w:pPr>
              <w:rPr>
                <w:color w:val="000000"/>
                <w:sz w:val="20"/>
                <w:szCs w:val="20"/>
              </w:rPr>
            </w:pPr>
            <w:r w:rsidRPr="0051234A">
              <w:rPr>
                <w:color w:val="000000"/>
                <w:sz w:val="20"/>
                <w:szCs w:val="20"/>
              </w:rPr>
              <w:t>копия</w:t>
            </w:r>
          </w:p>
          <w:p w:rsidR="00C24710" w:rsidRPr="0051234A" w:rsidRDefault="00C24710" w:rsidP="00320BAF">
            <w:pPr>
              <w:rPr>
                <w:color w:val="000000"/>
                <w:sz w:val="20"/>
                <w:szCs w:val="20"/>
              </w:rPr>
            </w:pPr>
            <w:r w:rsidRPr="0051234A">
              <w:rPr>
                <w:color w:val="000000"/>
                <w:sz w:val="20"/>
                <w:szCs w:val="20"/>
              </w:rPr>
              <w:t xml:space="preserve">1 экземпляр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 xml:space="preserve">заверение </w:t>
            </w:r>
            <w:r w:rsidRPr="0051234A">
              <w:rPr>
                <w:sz w:val="20"/>
                <w:szCs w:val="20"/>
              </w:rPr>
              <w:lastRenderedPageBreak/>
              <w:t>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C24710" w:rsidRPr="0051234A" w:rsidRDefault="00C24710" w:rsidP="00320BAF">
            <w:pPr>
              <w:jc w:val="center"/>
              <w:rPr>
                <w:color w:val="000000"/>
                <w:sz w:val="20"/>
                <w:szCs w:val="20"/>
              </w:rPr>
            </w:pPr>
            <w:r w:rsidRPr="0051234A">
              <w:rPr>
                <w:color w:val="000000"/>
                <w:sz w:val="20"/>
                <w:szCs w:val="20"/>
              </w:rPr>
              <w:lastRenderedPageBreak/>
              <w:t>нет</w:t>
            </w:r>
          </w:p>
          <w:p w:rsidR="00C24710" w:rsidRPr="0051234A" w:rsidRDefault="00C24710" w:rsidP="00320BAF">
            <w:pPr>
              <w:jc w:val="center"/>
              <w:rPr>
                <w:color w:val="000000"/>
                <w:sz w:val="20"/>
                <w:szCs w:val="20"/>
              </w:rPr>
            </w:pPr>
          </w:p>
          <w:p w:rsidR="00C24710" w:rsidRPr="0051234A" w:rsidRDefault="00C24710" w:rsidP="00320BAF">
            <w:pPr>
              <w:jc w:val="center"/>
              <w:rPr>
                <w:sz w:val="20"/>
                <w:szCs w:val="20"/>
              </w:rPr>
            </w:pPr>
          </w:p>
        </w:tc>
        <w:tc>
          <w:tcPr>
            <w:tcW w:w="2416" w:type="dxa"/>
            <w:tcBorders>
              <w:top w:val="single" w:sz="6" w:space="0" w:color="auto"/>
              <w:left w:val="single" w:sz="6" w:space="0" w:color="auto"/>
              <w:bottom w:val="single" w:sz="6" w:space="0" w:color="auto"/>
              <w:right w:val="single" w:sz="6" w:space="0" w:color="auto"/>
            </w:tcBorders>
          </w:tcPr>
          <w:p w:rsidR="00C24710" w:rsidRPr="0051234A" w:rsidRDefault="00C24710" w:rsidP="00320BAF">
            <w:pPr>
              <w:jc w:val="center"/>
              <w:rPr>
                <w:sz w:val="20"/>
                <w:szCs w:val="20"/>
              </w:rPr>
            </w:pPr>
            <w:r w:rsidRPr="0051234A">
              <w:rPr>
                <w:sz w:val="20"/>
                <w:szCs w:val="20"/>
              </w:rPr>
              <w:t xml:space="preserve">документ не содержит опечаток, приписок, исправлений и повреждений, подписан соответствующим лицом,  заверен печатью </w:t>
            </w:r>
            <w:r w:rsidRPr="0051234A">
              <w:rPr>
                <w:sz w:val="20"/>
                <w:szCs w:val="20"/>
              </w:rPr>
              <w:lastRenderedPageBreak/>
              <w:t>соответствующего органа, в установленных случаях нотариально заверен</w:t>
            </w:r>
          </w:p>
        </w:tc>
        <w:tc>
          <w:tcPr>
            <w:tcW w:w="1655" w:type="dxa"/>
            <w:tcBorders>
              <w:top w:val="single" w:sz="6" w:space="0" w:color="auto"/>
              <w:left w:val="single" w:sz="6" w:space="0" w:color="auto"/>
              <w:bottom w:val="single" w:sz="6" w:space="0" w:color="auto"/>
              <w:right w:val="single" w:sz="6" w:space="0" w:color="auto"/>
            </w:tcBorders>
          </w:tcPr>
          <w:p w:rsidR="00C24710" w:rsidRPr="009062F3" w:rsidRDefault="00C24710" w:rsidP="00320BAF">
            <w:pPr>
              <w:pStyle w:val="ConsPlusNormal"/>
              <w:spacing w:line="240" w:lineRule="exact"/>
              <w:jc w:val="center"/>
              <w:rPr>
                <w:rFonts w:ascii="Times New Roman" w:hAnsi="Times New Roman" w:cs="Times New Roman"/>
                <w:sz w:val="22"/>
                <w:szCs w:val="22"/>
              </w:rPr>
            </w:pPr>
            <w:r>
              <w:rPr>
                <w:rFonts w:ascii="Times New Roman" w:hAnsi="Times New Roman" w:cs="Times New Roman"/>
                <w:sz w:val="22"/>
                <w:szCs w:val="22"/>
              </w:rPr>
              <w:lastRenderedPageBreak/>
              <w:t>-</w:t>
            </w:r>
          </w:p>
        </w:tc>
        <w:tc>
          <w:tcPr>
            <w:tcW w:w="1889" w:type="dxa"/>
            <w:tcBorders>
              <w:top w:val="single" w:sz="6" w:space="0" w:color="auto"/>
              <w:left w:val="single" w:sz="6" w:space="0" w:color="auto"/>
              <w:bottom w:val="single" w:sz="6" w:space="0" w:color="auto"/>
              <w:right w:val="single" w:sz="6" w:space="0" w:color="auto"/>
            </w:tcBorders>
          </w:tcPr>
          <w:p w:rsidR="00C24710" w:rsidRPr="0051234A" w:rsidRDefault="00C24710" w:rsidP="00320BAF">
            <w:pPr>
              <w:spacing w:line="240" w:lineRule="exact"/>
              <w:jc w:val="center"/>
              <w:rPr>
                <w:color w:val="FF0000"/>
              </w:rPr>
            </w:pPr>
            <w:r w:rsidRPr="0051234A">
              <w:rPr>
                <w:color w:val="FF0000"/>
              </w:rPr>
              <w:t>-</w:t>
            </w:r>
          </w:p>
        </w:tc>
      </w:tr>
      <w:tr w:rsidR="00C24710" w:rsidRPr="0051234A" w:rsidTr="00C24710">
        <w:trPr>
          <w:trHeight w:val="404"/>
        </w:trPr>
        <w:tc>
          <w:tcPr>
            <w:tcW w:w="565"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jc w:val="center"/>
              <w:rPr>
                <w:b/>
                <w:bCs/>
                <w:color w:val="000000"/>
                <w:sz w:val="20"/>
                <w:szCs w:val="20"/>
              </w:rPr>
            </w:pPr>
          </w:p>
        </w:tc>
        <w:tc>
          <w:tcPr>
            <w:tcW w:w="1666"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rPr>
                <w:color w:val="000000"/>
                <w:sz w:val="20"/>
                <w:szCs w:val="20"/>
              </w:rPr>
            </w:pPr>
            <w:r w:rsidRPr="0051234A">
              <w:rPr>
                <w:sz w:val="20"/>
                <w:szCs w:val="20"/>
              </w:rPr>
              <w:t>Документ, подтверждающий полномочия представителя</w:t>
            </w:r>
          </w:p>
        </w:tc>
        <w:tc>
          <w:tcPr>
            <w:tcW w:w="3064"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rPr>
                <w:color w:val="000000"/>
                <w:sz w:val="20"/>
                <w:szCs w:val="20"/>
              </w:rPr>
            </w:pPr>
            <w:r w:rsidRPr="0051234A">
              <w:rPr>
                <w:color w:val="000000"/>
                <w:sz w:val="20"/>
                <w:szCs w:val="20"/>
              </w:rPr>
              <w:t>доверенность</w:t>
            </w:r>
          </w:p>
        </w:tc>
        <w:tc>
          <w:tcPr>
            <w:tcW w:w="2767"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rPr>
                <w:color w:val="000000"/>
                <w:sz w:val="20"/>
                <w:szCs w:val="20"/>
              </w:rPr>
            </w:pPr>
            <w:r w:rsidRPr="0051234A">
              <w:rPr>
                <w:color w:val="000000"/>
                <w:sz w:val="20"/>
                <w:szCs w:val="20"/>
              </w:rPr>
              <w:t>копия</w:t>
            </w:r>
          </w:p>
          <w:p w:rsidR="00C24710" w:rsidRPr="0051234A" w:rsidRDefault="00C24710" w:rsidP="00FF7635">
            <w:pPr>
              <w:rPr>
                <w:color w:val="000000"/>
                <w:sz w:val="20"/>
                <w:szCs w:val="20"/>
              </w:rPr>
            </w:pPr>
            <w:r w:rsidRPr="0051234A">
              <w:rPr>
                <w:color w:val="000000"/>
                <w:sz w:val="20"/>
                <w:szCs w:val="20"/>
              </w:rPr>
              <w:t xml:space="preserve">1 экземпляр (сверка копии с оригиналом, снятие копии, </w:t>
            </w:r>
            <w:r w:rsidRPr="0051234A">
              <w:rPr>
                <w:sz w:val="20"/>
                <w:szCs w:val="20"/>
              </w:rPr>
              <w:t xml:space="preserve">выполнение надписи об их соответствии подлинным экземплярам; </w:t>
            </w:r>
            <w:proofErr w:type="gramStart"/>
            <w:r w:rsidRPr="0051234A">
              <w:rPr>
                <w:sz w:val="20"/>
                <w:szCs w:val="20"/>
              </w:rPr>
              <w:t>заверение надписи</w:t>
            </w:r>
            <w:proofErr w:type="gramEnd"/>
            <w:r w:rsidRPr="0051234A">
              <w:rPr>
                <w:sz w:val="20"/>
                <w:szCs w:val="20"/>
              </w:rPr>
              <w:t xml:space="preserve"> подписью с указанием занимаемой должности, фамилии и инициалов, скрепление печатью; возврат заявителю оригинала документа)</w:t>
            </w:r>
          </w:p>
        </w:tc>
        <w:tc>
          <w:tcPr>
            <w:tcW w:w="1507"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rPr>
                <w:color w:val="000000"/>
                <w:sz w:val="20"/>
                <w:szCs w:val="20"/>
              </w:rPr>
            </w:pPr>
            <w:r w:rsidRPr="0051234A">
              <w:rPr>
                <w:sz w:val="20"/>
                <w:szCs w:val="20"/>
              </w:rPr>
              <w:t>если с заявлением обращается представитель заявителя или доверенное лицо</w:t>
            </w:r>
            <w:r w:rsidRPr="0051234A">
              <w:rPr>
                <w:color w:val="000000"/>
                <w:sz w:val="20"/>
                <w:szCs w:val="20"/>
              </w:rPr>
              <w:t xml:space="preserve"> </w:t>
            </w:r>
          </w:p>
          <w:p w:rsidR="00C24710" w:rsidRPr="0051234A" w:rsidRDefault="00C24710" w:rsidP="00FF7635">
            <w:pPr>
              <w:rPr>
                <w:color w:val="000000"/>
                <w:sz w:val="20"/>
                <w:szCs w:val="20"/>
              </w:rPr>
            </w:pPr>
          </w:p>
          <w:p w:rsidR="00C24710" w:rsidRPr="0051234A" w:rsidRDefault="00C24710" w:rsidP="00FF7635">
            <w:pPr>
              <w:rPr>
                <w:color w:val="000000"/>
                <w:sz w:val="20"/>
                <w:szCs w:val="20"/>
              </w:rPr>
            </w:pPr>
          </w:p>
          <w:p w:rsidR="00C24710" w:rsidRPr="0051234A" w:rsidRDefault="00C24710" w:rsidP="00FF7635">
            <w:pPr>
              <w:rPr>
                <w:color w:val="000000"/>
                <w:sz w:val="20"/>
                <w:szCs w:val="20"/>
              </w:rPr>
            </w:pPr>
          </w:p>
          <w:p w:rsidR="00C24710" w:rsidRPr="0051234A" w:rsidRDefault="00C24710" w:rsidP="00FF7635">
            <w:pPr>
              <w:rPr>
                <w:color w:val="000000"/>
                <w:sz w:val="20"/>
                <w:szCs w:val="20"/>
              </w:rPr>
            </w:pPr>
          </w:p>
          <w:p w:rsidR="00C24710" w:rsidRPr="0051234A" w:rsidRDefault="00C24710" w:rsidP="00FF7635">
            <w:pPr>
              <w:rPr>
                <w:color w:val="000000"/>
                <w:sz w:val="20"/>
                <w:szCs w:val="20"/>
              </w:rPr>
            </w:pPr>
          </w:p>
          <w:p w:rsidR="00C24710" w:rsidRPr="0051234A" w:rsidRDefault="00C24710" w:rsidP="00FF7635">
            <w:pPr>
              <w:rPr>
                <w:color w:val="000000"/>
                <w:sz w:val="20"/>
                <w:szCs w:val="20"/>
              </w:rPr>
            </w:pPr>
          </w:p>
        </w:tc>
        <w:tc>
          <w:tcPr>
            <w:tcW w:w="2416"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rPr>
                <w:color w:val="000000"/>
                <w:sz w:val="20"/>
                <w:szCs w:val="20"/>
              </w:rPr>
            </w:pPr>
            <w:r w:rsidRPr="0051234A">
              <w:rPr>
                <w:sz w:val="20"/>
                <w:szCs w:val="20"/>
              </w:rPr>
              <w:t>документ не содержит опечаток, приписок, исправлений и повреждений, подписан соответствующим лицом,  заверен печатью соответствующего органа, в установленных случаях нотариально заверен</w:t>
            </w:r>
          </w:p>
        </w:tc>
        <w:tc>
          <w:tcPr>
            <w:tcW w:w="1655"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jc w:val="center"/>
              <w:rPr>
                <w:color w:val="000000"/>
                <w:sz w:val="20"/>
                <w:szCs w:val="20"/>
              </w:rPr>
            </w:pPr>
            <w:r w:rsidRPr="0051234A">
              <w:rPr>
                <w:color w:val="000000"/>
                <w:sz w:val="20"/>
                <w:szCs w:val="20"/>
              </w:rPr>
              <w:t>-</w:t>
            </w:r>
          </w:p>
        </w:tc>
        <w:tc>
          <w:tcPr>
            <w:tcW w:w="1889" w:type="dxa"/>
            <w:tcBorders>
              <w:top w:val="single" w:sz="6" w:space="0" w:color="auto"/>
              <w:left w:val="single" w:sz="6" w:space="0" w:color="auto"/>
              <w:bottom w:val="single" w:sz="6" w:space="0" w:color="auto"/>
              <w:right w:val="single" w:sz="6" w:space="0" w:color="auto"/>
            </w:tcBorders>
          </w:tcPr>
          <w:p w:rsidR="00C24710" w:rsidRPr="0051234A" w:rsidRDefault="00C24710" w:rsidP="00FF7635">
            <w:pPr>
              <w:jc w:val="center"/>
              <w:rPr>
                <w:b/>
                <w:bCs/>
                <w:sz w:val="20"/>
                <w:szCs w:val="20"/>
              </w:rPr>
            </w:pPr>
            <w:r w:rsidRPr="0051234A">
              <w:rPr>
                <w:b/>
                <w:bCs/>
                <w:color w:val="000000"/>
                <w:sz w:val="20"/>
                <w:szCs w:val="20"/>
              </w:rPr>
              <w:t>-</w:t>
            </w:r>
          </w:p>
        </w:tc>
      </w:tr>
    </w:tbl>
    <w:p w:rsidR="00E00546" w:rsidRDefault="00E00546" w:rsidP="00A01E32">
      <w:pPr>
        <w:pStyle w:val="Style2"/>
        <w:widowControl/>
        <w:spacing w:line="240" w:lineRule="auto"/>
        <w:rPr>
          <w:rStyle w:val="FontStyle20"/>
          <w:sz w:val="24"/>
          <w:szCs w:val="24"/>
        </w:rPr>
      </w:pPr>
    </w:p>
    <w:p w:rsidR="00325E95" w:rsidRPr="0058715F" w:rsidRDefault="00325E95" w:rsidP="00A01E32">
      <w:pPr>
        <w:pStyle w:val="Style2"/>
        <w:widowControl/>
        <w:spacing w:line="240" w:lineRule="auto"/>
        <w:rPr>
          <w:rStyle w:val="FontStyle20"/>
          <w:sz w:val="24"/>
          <w:szCs w:val="24"/>
        </w:rPr>
      </w:pPr>
      <w:r w:rsidRPr="0058715F">
        <w:rPr>
          <w:rStyle w:val="FontStyle20"/>
          <w:sz w:val="24"/>
          <w:szCs w:val="24"/>
        </w:rPr>
        <w:t>Раздел 5. «Документы и сведения, получаемые посредством межведомственного информационного взаимодействия»</w:t>
      </w:r>
    </w:p>
    <w:p w:rsidR="00325E95" w:rsidRPr="00880442" w:rsidRDefault="00325E95" w:rsidP="004D6E54">
      <w:pPr>
        <w:widowControl/>
        <w:rPr>
          <w:sz w:val="20"/>
          <w:szCs w:val="20"/>
        </w:rPr>
      </w:pPr>
    </w:p>
    <w:tbl>
      <w:tblPr>
        <w:tblW w:w="0" w:type="auto"/>
        <w:tblInd w:w="-38" w:type="dxa"/>
        <w:tblLayout w:type="fixed"/>
        <w:tblCellMar>
          <w:left w:w="40" w:type="dxa"/>
          <w:right w:w="40" w:type="dxa"/>
        </w:tblCellMar>
        <w:tblLook w:val="0000" w:firstRow="0" w:lastRow="0" w:firstColumn="0" w:lastColumn="0" w:noHBand="0" w:noVBand="0"/>
      </w:tblPr>
      <w:tblGrid>
        <w:gridCol w:w="1801"/>
        <w:gridCol w:w="1534"/>
        <w:gridCol w:w="1713"/>
        <w:gridCol w:w="1763"/>
        <w:gridCol w:w="1653"/>
        <w:gridCol w:w="1376"/>
        <w:gridCol w:w="1653"/>
        <w:gridCol w:w="1792"/>
        <w:gridCol w:w="1752"/>
      </w:tblGrid>
      <w:tr w:rsidR="00325E95" w:rsidRPr="0051234A">
        <w:trPr>
          <w:trHeight w:val="1665"/>
        </w:trPr>
        <w:tc>
          <w:tcPr>
            <w:tcW w:w="1801"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Реквизиты актуальной технологической карты межведомственного взаимодействия</w:t>
            </w:r>
          </w:p>
        </w:tc>
        <w:tc>
          <w:tcPr>
            <w:tcW w:w="1534"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Наименование запрашиваемого документа (сведения)</w:t>
            </w:r>
          </w:p>
        </w:tc>
        <w:tc>
          <w:tcPr>
            <w:tcW w:w="1713"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Перечень и состав сведений, запрашиваемых в рамках межведомственного информационного взаимодействия</w:t>
            </w:r>
          </w:p>
        </w:tc>
        <w:tc>
          <w:tcPr>
            <w:tcW w:w="1763"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Наименование</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органа (организации), направляющег</w:t>
            </w:r>
            <w:proofErr w:type="gramStart"/>
            <w:r w:rsidRPr="0051234A">
              <w:rPr>
                <w:rStyle w:val="FontStyle23"/>
                <w:sz w:val="20"/>
                <w:szCs w:val="20"/>
              </w:rPr>
              <w:t>о(</w:t>
            </w:r>
            <w:proofErr w:type="gramEnd"/>
            <w:r w:rsidRPr="0051234A">
              <w:rPr>
                <w:rStyle w:val="FontStyle23"/>
                <w:sz w:val="20"/>
                <w:szCs w:val="20"/>
              </w:rPr>
              <w:t>ей) межведомственный запрос</w:t>
            </w:r>
          </w:p>
        </w:tc>
        <w:tc>
          <w:tcPr>
            <w:tcW w:w="1653"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Наименование</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органа (организации),</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в адрес которог</w:t>
            </w:r>
            <w:proofErr w:type="gramStart"/>
            <w:r w:rsidRPr="0051234A">
              <w:rPr>
                <w:rStyle w:val="FontStyle23"/>
                <w:sz w:val="20"/>
                <w:szCs w:val="20"/>
              </w:rPr>
              <w:t>о(</w:t>
            </w:r>
            <w:proofErr w:type="gramEnd"/>
            <w:r w:rsidRPr="0051234A">
              <w:rPr>
                <w:rStyle w:val="FontStyle23"/>
                <w:sz w:val="20"/>
                <w:szCs w:val="20"/>
              </w:rPr>
              <w:t>ой) направляется межведомст</w:t>
            </w:r>
            <w:r w:rsidRPr="0051234A">
              <w:rPr>
                <w:rStyle w:val="FontStyle23"/>
                <w:sz w:val="20"/>
                <w:szCs w:val="20"/>
              </w:rPr>
              <w:softHyphen/>
              <w:t>венный запрос</w:t>
            </w:r>
          </w:p>
        </w:tc>
        <w:tc>
          <w:tcPr>
            <w:tcW w:w="1376"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lang w:eastAsia="en-US"/>
              </w:rPr>
            </w:pPr>
            <w:r w:rsidRPr="0051234A">
              <w:rPr>
                <w:rStyle w:val="FontStyle23"/>
                <w:sz w:val="20"/>
                <w:szCs w:val="20"/>
                <w:lang w:val="en-US" w:eastAsia="en-US"/>
              </w:rPr>
              <w:t>SID</w:t>
            </w:r>
            <w:r w:rsidRPr="0051234A">
              <w:rPr>
                <w:rStyle w:val="FontStyle23"/>
                <w:sz w:val="20"/>
                <w:szCs w:val="20"/>
                <w:lang w:eastAsia="en-US"/>
              </w:rPr>
              <w:t xml:space="preserve"> электронного</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сервиса/ наименование вида сведений</w:t>
            </w:r>
          </w:p>
        </w:tc>
        <w:tc>
          <w:tcPr>
            <w:tcW w:w="1653"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Срок</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осуществления межведомственного информационного</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взаимодействия</w:t>
            </w:r>
          </w:p>
        </w:tc>
        <w:tc>
          <w:tcPr>
            <w:tcW w:w="1792"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 xml:space="preserve">Формы (шаблоны) межведомственного запроса и ответа на </w:t>
            </w:r>
            <w:proofErr w:type="gramStart"/>
            <w:r w:rsidRPr="0051234A">
              <w:rPr>
                <w:rStyle w:val="FontStyle23"/>
                <w:sz w:val="20"/>
                <w:szCs w:val="20"/>
              </w:rPr>
              <w:t>межведомственны й</w:t>
            </w:r>
            <w:proofErr w:type="gramEnd"/>
            <w:r w:rsidRPr="0051234A">
              <w:rPr>
                <w:rStyle w:val="FontStyle23"/>
                <w:sz w:val="20"/>
                <w:szCs w:val="20"/>
              </w:rPr>
              <w:t xml:space="preserve"> запрос</w:t>
            </w:r>
          </w:p>
        </w:tc>
        <w:tc>
          <w:tcPr>
            <w:tcW w:w="1752"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Образцы заполнения форм межведомственного запроса и ответа на межведомственный запрос</w:t>
            </w:r>
          </w:p>
        </w:tc>
      </w:tr>
      <w:tr w:rsidR="00325E95" w:rsidRPr="0051234A">
        <w:trPr>
          <w:trHeight w:val="191"/>
        </w:trPr>
        <w:tc>
          <w:tcPr>
            <w:tcW w:w="1801"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1</w:t>
            </w:r>
          </w:p>
        </w:tc>
        <w:tc>
          <w:tcPr>
            <w:tcW w:w="1534"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2</w:t>
            </w:r>
          </w:p>
        </w:tc>
        <w:tc>
          <w:tcPr>
            <w:tcW w:w="1713"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3</w:t>
            </w:r>
          </w:p>
        </w:tc>
        <w:tc>
          <w:tcPr>
            <w:tcW w:w="1763"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4</w:t>
            </w:r>
          </w:p>
        </w:tc>
        <w:tc>
          <w:tcPr>
            <w:tcW w:w="1653"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5</w:t>
            </w:r>
          </w:p>
        </w:tc>
        <w:tc>
          <w:tcPr>
            <w:tcW w:w="1376"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6</w:t>
            </w:r>
          </w:p>
        </w:tc>
        <w:tc>
          <w:tcPr>
            <w:tcW w:w="1653"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7</w:t>
            </w:r>
          </w:p>
        </w:tc>
        <w:tc>
          <w:tcPr>
            <w:tcW w:w="1792"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8</w:t>
            </w:r>
          </w:p>
        </w:tc>
        <w:tc>
          <w:tcPr>
            <w:tcW w:w="1752"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9</w:t>
            </w:r>
          </w:p>
        </w:tc>
      </w:tr>
      <w:tr w:rsidR="00325E95" w:rsidRPr="0051234A">
        <w:trPr>
          <w:trHeight w:val="191"/>
        </w:trPr>
        <w:tc>
          <w:tcPr>
            <w:tcW w:w="15037" w:type="dxa"/>
            <w:gridSpan w:val="9"/>
            <w:tcBorders>
              <w:top w:val="single" w:sz="6" w:space="0" w:color="auto"/>
              <w:left w:val="single" w:sz="6" w:space="0" w:color="auto"/>
              <w:bottom w:val="single" w:sz="6" w:space="0" w:color="auto"/>
              <w:right w:val="single" w:sz="6" w:space="0" w:color="auto"/>
            </w:tcBorders>
          </w:tcPr>
          <w:p w:rsidR="004B10AE" w:rsidRDefault="00C24710" w:rsidP="004B10AE">
            <w:pPr>
              <w:pStyle w:val="Style12"/>
              <w:widowControl/>
              <w:tabs>
                <w:tab w:val="left" w:pos="2736"/>
                <w:tab w:val="left" w:pos="3845"/>
              </w:tabs>
              <w:jc w:val="both"/>
              <w:rPr>
                <w:rStyle w:val="FontStyle20"/>
                <w:sz w:val="20"/>
                <w:szCs w:val="20"/>
              </w:rPr>
            </w:pPr>
            <w:r w:rsidRPr="00FE120E">
              <w:rPr>
                <w:rStyle w:val="FontStyle20"/>
                <w:sz w:val="20"/>
                <w:szCs w:val="20"/>
              </w:rPr>
              <w:t>1.</w:t>
            </w:r>
            <w:r>
              <w:rPr>
                <w:rStyle w:val="FontStyle20"/>
                <w:sz w:val="20"/>
                <w:szCs w:val="20"/>
              </w:rPr>
              <w:t xml:space="preserve"> </w:t>
            </w:r>
            <w:r w:rsidR="004B10AE"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004B10AE" w:rsidRPr="00605F31">
              <w:rPr>
                <w:rStyle w:val="FontStyle20"/>
                <w:sz w:val="20"/>
                <w:szCs w:val="20"/>
              </w:rPr>
              <w:t>кремированием</w:t>
            </w:r>
            <w:proofErr w:type="spellEnd"/>
            <w:r w:rsidR="004B10AE"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D52E27" w:rsidRPr="0051234A" w:rsidRDefault="00D52E27" w:rsidP="004B10AE">
            <w:pPr>
              <w:pStyle w:val="Style12"/>
              <w:widowControl/>
              <w:tabs>
                <w:tab w:val="left" w:pos="2736"/>
                <w:tab w:val="left" w:pos="3845"/>
              </w:tabs>
              <w:jc w:val="both"/>
              <w:rPr>
                <w:rStyle w:val="FontStyle23"/>
                <w:sz w:val="20"/>
                <w:szCs w:val="20"/>
              </w:rPr>
            </w:pPr>
          </w:p>
        </w:tc>
      </w:tr>
      <w:tr w:rsidR="00D52E27" w:rsidRPr="0051234A">
        <w:trPr>
          <w:trHeight w:val="191"/>
        </w:trPr>
        <w:tc>
          <w:tcPr>
            <w:tcW w:w="15037" w:type="dxa"/>
            <w:gridSpan w:val="9"/>
            <w:tcBorders>
              <w:top w:val="single" w:sz="6" w:space="0" w:color="auto"/>
              <w:left w:val="single" w:sz="6" w:space="0" w:color="auto"/>
              <w:bottom w:val="single" w:sz="6" w:space="0" w:color="auto"/>
              <w:right w:val="single" w:sz="6" w:space="0" w:color="auto"/>
            </w:tcBorders>
          </w:tcPr>
          <w:p w:rsidR="004B10AE" w:rsidRDefault="00C24710" w:rsidP="004B10AE">
            <w:pPr>
              <w:pStyle w:val="Style11"/>
              <w:widowControl/>
              <w:spacing w:line="240" w:lineRule="auto"/>
              <w:jc w:val="both"/>
              <w:rPr>
                <w:rStyle w:val="FontStyle23"/>
                <w:sz w:val="20"/>
                <w:szCs w:val="20"/>
              </w:rPr>
            </w:pPr>
            <w:r w:rsidRPr="003B4B33">
              <w:rPr>
                <w:rStyle w:val="FontStyle20"/>
                <w:sz w:val="20"/>
                <w:szCs w:val="20"/>
              </w:rPr>
              <w:t xml:space="preserve">2. </w:t>
            </w:r>
            <w:r w:rsidR="004B10AE"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r w:rsidR="004B10AE" w:rsidRPr="003B4B33">
              <w:rPr>
                <w:rStyle w:val="FontStyle23"/>
                <w:sz w:val="20"/>
                <w:szCs w:val="20"/>
              </w:rPr>
              <w:t xml:space="preserve"> </w:t>
            </w:r>
          </w:p>
          <w:p w:rsidR="004B10AE" w:rsidRPr="0051234A" w:rsidRDefault="004B10AE" w:rsidP="004B10AE">
            <w:pPr>
              <w:pStyle w:val="Style2"/>
              <w:widowControl/>
              <w:jc w:val="both"/>
              <w:rPr>
                <w:b/>
                <w:bCs/>
                <w:color w:val="000000"/>
                <w:sz w:val="20"/>
                <w:szCs w:val="20"/>
              </w:rPr>
            </w:pPr>
          </w:p>
          <w:p w:rsidR="00D52E27" w:rsidRDefault="00D52E27" w:rsidP="004B10AE">
            <w:pPr>
              <w:pStyle w:val="Style12"/>
              <w:widowControl/>
              <w:tabs>
                <w:tab w:val="left" w:pos="2736"/>
                <w:tab w:val="left" w:pos="3845"/>
              </w:tabs>
              <w:jc w:val="both"/>
              <w:rPr>
                <w:rStyle w:val="FontStyle23"/>
                <w:sz w:val="20"/>
                <w:szCs w:val="20"/>
              </w:rPr>
            </w:pPr>
          </w:p>
        </w:tc>
      </w:tr>
      <w:tr w:rsidR="00325E95" w:rsidRPr="0051234A" w:rsidTr="00C24710">
        <w:trPr>
          <w:trHeight w:val="312"/>
        </w:trPr>
        <w:tc>
          <w:tcPr>
            <w:tcW w:w="1801" w:type="dxa"/>
            <w:tcBorders>
              <w:top w:val="single" w:sz="6" w:space="0" w:color="auto"/>
              <w:left w:val="single" w:sz="6" w:space="0" w:color="auto"/>
              <w:bottom w:val="single" w:sz="6" w:space="0" w:color="auto"/>
              <w:right w:val="single" w:sz="6" w:space="0" w:color="auto"/>
            </w:tcBorders>
          </w:tcPr>
          <w:p w:rsidR="00325E95" w:rsidRPr="00D52E27" w:rsidRDefault="00C12FF0" w:rsidP="00307A02">
            <w:pPr>
              <w:rPr>
                <w:color w:val="000000"/>
                <w:sz w:val="20"/>
                <w:szCs w:val="20"/>
              </w:rPr>
            </w:pPr>
            <w:r>
              <w:rPr>
                <w:color w:val="000000"/>
                <w:sz w:val="20"/>
                <w:szCs w:val="20"/>
              </w:rPr>
              <w:t>-</w:t>
            </w:r>
          </w:p>
        </w:tc>
        <w:tc>
          <w:tcPr>
            <w:tcW w:w="1534" w:type="dxa"/>
            <w:tcBorders>
              <w:top w:val="single" w:sz="6" w:space="0" w:color="auto"/>
              <w:left w:val="single" w:sz="6" w:space="0" w:color="auto"/>
              <w:bottom w:val="single" w:sz="6" w:space="0" w:color="auto"/>
              <w:right w:val="single" w:sz="6" w:space="0" w:color="auto"/>
            </w:tcBorders>
          </w:tcPr>
          <w:p w:rsidR="00C24710" w:rsidRPr="00D52E27" w:rsidRDefault="00C12FF0" w:rsidP="00C24710">
            <w:pPr>
              <w:widowControl/>
              <w:ind w:firstLine="540"/>
              <w:rPr>
                <w:sz w:val="20"/>
                <w:szCs w:val="20"/>
              </w:rPr>
            </w:pPr>
            <w:r>
              <w:rPr>
                <w:sz w:val="20"/>
                <w:szCs w:val="20"/>
              </w:rPr>
              <w:t>-</w:t>
            </w:r>
          </w:p>
        </w:tc>
        <w:tc>
          <w:tcPr>
            <w:tcW w:w="1713" w:type="dxa"/>
            <w:tcBorders>
              <w:top w:val="single" w:sz="6" w:space="0" w:color="auto"/>
              <w:left w:val="single" w:sz="6" w:space="0" w:color="auto"/>
              <w:bottom w:val="single" w:sz="6" w:space="0" w:color="auto"/>
              <w:right w:val="single" w:sz="6" w:space="0" w:color="auto"/>
            </w:tcBorders>
          </w:tcPr>
          <w:p w:rsidR="00325E95" w:rsidRPr="00D52E27" w:rsidRDefault="00C12FF0" w:rsidP="00C24710">
            <w:pPr>
              <w:jc w:val="both"/>
              <w:rPr>
                <w:color w:val="000000"/>
                <w:sz w:val="20"/>
                <w:szCs w:val="20"/>
              </w:rPr>
            </w:pPr>
            <w:r>
              <w:rPr>
                <w:color w:val="000000"/>
                <w:sz w:val="20"/>
                <w:szCs w:val="20"/>
              </w:rPr>
              <w:t>-</w:t>
            </w:r>
          </w:p>
        </w:tc>
        <w:tc>
          <w:tcPr>
            <w:tcW w:w="1763" w:type="dxa"/>
            <w:tcBorders>
              <w:top w:val="single" w:sz="6" w:space="0" w:color="auto"/>
              <w:left w:val="single" w:sz="6" w:space="0" w:color="auto"/>
              <w:bottom w:val="single" w:sz="6" w:space="0" w:color="auto"/>
              <w:right w:val="single" w:sz="6" w:space="0" w:color="auto"/>
            </w:tcBorders>
          </w:tcPr>
          <w:p w:rsidR="00325E95" w:rsidRPr="00D52E27" w:rsidRDefault="00C12FF0" w:rsidP="00307A02">
            <w:pPr>
              <w:rPr>
                <w:color w:val="000000"/>
                <w:sz w:val="20"/>
                <w:szCs w:val="20"/>
              </w:rPr>
            </w:pPr>
            <w:r>
              <w:rPr>
                <w:color w:val="000000"/>
                <w:sz w:val="20"/>
                <w:szCs w:val="20"/>
              </w:rPr>
              <w:t>-</w:t>
            </w:r>
          </w:p>
        </w:tc>
        <w:tc>
          <w:tcPr>
            <w:tcW w:w="1653" w:type="dxa"/>
            <w:tcBorders>
              <w:top w:val="single" w:sz="6" w:space="0" w:color="auto"/>
              <w:left w:val="single" w:sz="6" w:space="0" w:color="auto"/>
              <w:bottom w:val="single" w:sz="6" w:space="0" w:color="auto"/>
              <w:right w:val="single" w:sz="6" w:space="0" w:color="auto"/>
            </w:tcBorders>
          </w:tcPr>
          <w:p w:rsidR="00325E95" w:rsidRPr="00D52E27" w:rsidRDefault="00C12FF0" w:rsidP="00C24710">
            <w:pPr>
              <w:rPr>
                <w:color w:val="000000"/>
                <w:sz w:val="20"/>
                <w:szCs w:val="20"/>
              </w:rPr>
            </w:pPr>
            <w:r>
              <w:rPr>
                <w:color w:val="000000"/>
                <w:sz w:val="20"/>
                <w:szCs w:val="20"/>
              </w:rPr>
              <w:t>-</w:t>
            </w:r>
          </w:p>
        </w:tc>
        <w:tc>
          <w:tcPr>
            <w:tcW w:w="1376" w:type="dxa"/>
            <w:tcBorders>
              <w:top w:val="single" w:sz="6" w:space="0" w:color="auto"/>
              <w:left w:val="single" w:sz="6" w:space="0" w:color="auto"/>
              <w:bottom w:val="single" w:sz="6" w:space="0" w:color="auto"/>
              <w:right w:val="single" w:sz="6" w:space="0" w:color="auto"/>
            </w:tcBorders>
          </w:tcPr>
          <w:p w:rsidR="00325E95" w:rsidRPr="00D52E27" w:rsidRDefault="00C12FF0" w:rsidP="001C5277">
            <w:pPr>
              <w:rPr>
                <w:color w:val="000000"/>
                <w:sz w:val="20"/>
                <w:szCs w:val="20"/>
              </w:rPr>
            </w:pPr>
            <w:r>
              <w:rPr>
                <w:color w:val="000000"/>
                <w:sz w:val="20"/>
                <w:szCs w:val="20"/>
              </w:rPr>
              <w:t>-</w:t>
            </w:r>
          </w:p>
        </w:tc>
        <w:tc>
          <w:tcPr>
            <w:tcW w:w="1653" w:type="dxa"/>
            <w:tcBorders>
              <w:top w:val="single" w:sz="6" w:space="0" w:color="auto"/>
              <w:left w:val="single" w:sz="6" w:space="0" w:color="auto"/>
              <w:bottom w:val="single" w:sz="6" w:space="0" w:color="auto"/>
              <w:right w:val="single" w:sz="6" w:space="0" w:color="auto"/>
            </w:tcBorders>
          </w:tcPr>
          <w:p w:rsidR="00325E95" w:rsidRPr="00D52E27" w:rsidRDefault="00C12FF0" w:rsidP="001C5277">
            <w:pPr>
              <w:rPr>
                <w:color w:val="000000"/>
                <w:sz w:val="20"/>
                <w:szCs w:val="20"/>
              </w:rPr>
            </w:pPr>
            <w:r>
              <w:rPr>
                <w:color w:val="000000"/>
                <w:sz w:val="20"/>
                <w:szCs w:val="20"/>
              </w:rPr>
              <w:t>-</w:t>
            </w:r>
          </w:p>
        </w:tc>
        <w:tc>
          <w:tcPr>
            <w:tcW w:w="1792" w:type="dxa"/>
            <w:tcBorders>
              <w:top w:val="single" w:sz="6" w:space="0" w:color="auto"/>
              <w:left w:val="single" w:sz="6" w:space="0" w:color="auto"/>
              <w:bottom w:val="single" w:sz="6" w:space="0" w:color="auto"/>
              <w:right w:val="single" w:sz="6" w:space="0" w:color="auto"/>
            </w:tcBorders>
          </w:tcPr>
          <w:p w:rsidR="00325E95" w:rsidRPr="0051234A" w:rsidRDefault="00325E95" w:rsidP="006C0D6E">
            <w:pPr>
              <w:jc w:val="center"/>
              <w:rPr>
                <w:color w:val="000000"/>
                <w:sz w:val="20"/>
                <w:szCs w:val="20"/>
              </w:rPr>
            </w:pPr>
            <w:r w:rsidRPr="0051234A">
              <w:rPr>
                <w:color w:val="000000"/>
                <w:sz w:val="20"/>
                <w:szCs w:val="20"/>
              </w:rPr>
              <w:t>-</w:t>
            </w:r>
          </w:p>
        </w:tc>
        <w:tc>
          <w:tcPr>
            <w:tcW w:w="1752" w:type="dxa"/>
            <w:tcBorders>
              <w:top w:val="single" w:sz="6" w:space="0" w:color="auto"/>
              <w:left w:val="single" w:sz="6" w:space="0" w:color="auto"/>
              <w:bottom w:val="single" w:sz="6" w:space="0" w:color="auto"/>
              <w:right w:val="single" w:sz="6" w:space="0" w:color="auto"/>
            </w:tcBorders>
          </w:tcPr>
          <w:p w:rsidR="00325E95" w:rsidRPr="0051234A" w:rsidRDefault="00325E95" w:rsidP="006C0D6E">
            <w:pPr>
              <w:jc w:val="center"/>
              <w:rPr>
                <w:color w:val="000000"/>
                <w:sz w:val="20"/>
                <w:szCs w:val="20"/>
              </w:rPr>
            </w:pPr>
            <w:r w:rsidRPr="0051234A">
              <w:rPr>
                <w:color w:val="000000"/>
                <w:sz w:val="20"/>
                <w:szCs w:val="20"/>
              </w:rPr>
              <w:t>-</w:t>
            </w:r>
          </w:p>
        </w:tc>
      </w:tr>
    </w:tbl>
    <w:p w:rsidR="00325E95" w:rsidRDefault="00325E95" w:rsidP="00DA12D2">
      <w:pPr>
        <w:widowControl/>
        <w:autoSpaceDE/>
        <w:autoSpaceDN/>
        <w:adjustRightInd/>
        <w:spacing w:after="200" w:line="276" w:lineRule="auto"/>
        <w:jc w:val="center"/>
        <w:rPr>
          <w:rStyle w:val="FontStyle20"/>
          <w:sz w:val="20"/>
          <w:szCs w:val="20"/>
        </w:rPr>
      </w:pPr>
    </w:p>
    <w:p w:rsidR="00325E95" w:rsidRPr="0058715F" w:rsidRDefault="00325E95" w:rsidP="00DA12D2">
      <w:pPr>
        <w:widowControl/>
        <w:autoSpaceDE/>
        <w:autoSpaceDN/>
        <w:adjustRightInd/>
        <w:spacing w:after="200" w:line="276" w:lineRule="auto"/>
        <w:jc w:val="center"/>
        <w:rPr>
          <w:rStyle w:val="FontStyle20"/>
          <w:sz w:val="24"/>
          <w:szCs w:val="24"/>
        </w:rPr>
      </w:pPr>
      <w:r w:rsidRPr="0058715F">
        <w:rPr>
          <w:rStyle w:val="FontStyle20"/>
          <w:sz w:val="24"/>
          <w:szCs w:val="24"/>
        </w:rPr>
        <w:lastRenderedPageBreak/>
        <w:t>Раздел 6. Результат «</w:t>
      </w:r>
      <w:proofErr w:type="spellStart"/>
      <w:r w:rsidRPr="0058715F">
        <w:rPr>
          <w:rStyle w:val="FontStyle20"/>
          <w:sz w:val="24"/>
          <w:szCs w:val="24"/>
        </w:rPr>
        <w:t>подуслуги</w:t>
      </w:r>
      <w:proofErr w:type="spellEnd"/>
      <w:r w:rsidRPr="0058715F">
        <w:rPr>
          <w:rStyle w:val="FontStyle20"/>
          <w:sz w:val="24"/>
          <w:szCs w:val="24"/>
        </w:rPr>
        <w:t>»</w:t>
      </w:r>
    </w:p>
    <w:tbl>
      <w:tblPr>
        <w:tblW w:w="15056" w:type="dxa"/>
        <w:tblInd w:w="-38" w:type="dxa"/>
        <w:tblLayout w:type="fixed"/>
        <w:tblCellMar>
          <w:left w:w="40" w:type="dxa"/>
          <w:right w:w="40" w:type="dxa"/>
        </w:tblCellMar>
        <w:tblLook w:val="0000" w:firstRow="0" w:lastRow="0" w:firstColumn="0" w:lastColumn="0" w:noHBand="0" w:noVBand="0"/>
      </w:tblPr>
      <w:tblGrid>
        <w:gridCol w:w="593"/>
        <w:gridCol w:w="1868"/>
        <w:gridCol w:w="1878"/>
        <w:gridCol w:w="1868"/>
        <w:gridCol w:w="1848"/>
        <w:gridCol w:w="1858"/>
        <w:gridCol w:w="1848"/>
        <w:gridCol w:w="1597"/>
        <w:gridCol w:w="50"/>
        <w:gridCol w:w="1648"/>
      </w:tblGrid>
      <w:tr w:rsidR="00325E95" w:rsidRPr="0051234A">
        <w:trPr>
          <w:trHeight w:val="499"/>
        </w:trPr>
        <w:tc>
          <w:tcPr>
            <w:tcW w:w="593" w:type="dxa"/>
            <w:vMerge w:val="restart"/>
            <w:tcBorders>
              <w:top w:val="single" w:sz="6" w:space="0" w:color="auto"/>
              <w:left w:val="single" w:sz="6" w:space="0" w:color="auto"/>
              <w:bottom w:val="nil"/>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 xml:space="preserve">№ </w:t>
            </w:r>
            <w:proofErr w:type="gramStart"/>
            <w:r w:rsidRPr="0051234A">
              <w:rPr>
                <w:rStyle w:val="FontStyle23"/>
                <w:sz w:val="20"/>
                <w:szCs w:val="20"/>
              </w:rPr>
              <w:t>п</w:t>
            </w:r>
            <w:proofErr w:type="gramEnd"/>
            <w:r w:rsidRPr="0051234A">
              <w:rPr>
                <w:rStyle w:val="FontStyle23"/>
                <w:sz w:val="20"/>
                <w:szCs w:val="20"/>
              </w:rPr>
              <w:t>/п</w:t>
            </w:r>
          </w:p>
        </w:tc>
        <w:tc>
          <w:tcPr>
            <w:tcW w:w="1868" w:type="dxa"/>
            <w:vMerge w:val="restart"/>
            <w:tcBorders>
              <w:top w:val="single" w:sz="6" w:space="0" w:color="auto"/>
              <w:left w:val="single" w:sz="6" w:space="0" w:color="auto"/>
              <w:bottom w:val="nil"/>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Документ/ документы, являющийс</w:t>
            </w:r>
            <w:proofErr w:type="gramStart"/>
            <w:r w:rsidRPr="0051234A">
              <w:rPr>
                <w:rStyle w:val="FontStyle23"/>
                <w:sz w:val="20"/>
                <w:szCs w:val="20"/>
              </w:rPr>
              <w:t>я(</w:t>
            </w:r>
            <w:proofErr w:type="spellStart"/>
            <w:proofErr w:type="gramEnd"/>
            <w:r w:rsidRPr="0051234A">
              <w:rPr>
                <w:rStyle w:val="FontStyle23"/>
                <w:sz w:val="20"/>
                <w:szCs w:val="20"/>
              </w:rPr>
              <w:t>иеся</w:t>
            </w:r>
            <w:proofErr w:type="spellEnd"/>
            <w:r w:rsidRPr="0051234A">
              <w:rPr>
                <w:rStyle w:val="FontStyle23"/>
                <w:sz w:val="20"/>
                <w:szCs w:val="20"/>
              </w:rPr>
              <w:t>) результатом «</w:t>
            </w:r>
            <w:proofErr w:type="spellStart"/>
            <w:r w:rsidRPr="0051234A">
              <w:rPr>
                <w:rStyle w:val="FontStyle23"/>
                <w:sz w:val="20"/>
                <w:szCs w:val="20"/>
              </w:rPr>
              <w:t>подуслуги</w:t>
            </w:r>
            <w:proofErr w:type="spellEnd"/>
            <w:r w:rsidRPr="0051234A">
              <w:rPr>
                <w:rStyle w:val="FontStyle23"/>
                <w:sz w:val="20"/>
                <w:szCs w:val="20"/>
              </w:rPr>
              <w:t>»</w:t>
            </w:r>
          </w:p>
        </w:tc>
        <w:tc>
          <w:tcPr>
            <w:tcW w:w="1878" w:type="dxa"/>
            <w:vMerge w:val="restart"/>
            <w:tcBorders>
              <w:top w:val="single" w:sz="6" w:space="0" w:color="auto"/>
              <w:left w:val="single" w:sz="6" w:space="0" w:color="auto"/>
              <w:bottom w:val="nil"/>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Требования к документу/ документам, являющемус</w:t>
            </w:r>
            <w:proofErr w:type="gramStart"/>
            <w:r w:rsidRPr="0051234A">
              <w:rPr>
                <w:rStyle w:val="FontStyle23"/>
                <w:sz w:val="20"/>
                <w:szCs w:val="20"/>
              </w:rPr>
              <w:t>я(</w:t>
            </w:r>
            <w:proofErr w:type="spellStart"/>
            <w:proofErr w:type="gramEnd"/>
            <w:r w:rsidRPr="0051234A">
              <w:rPr>
                <w:rStyle w:val="FontStyle23"/>
                <w:sz w:val="20"/>
                <w:szCs w:val="20"/>
              </w:rPr>
              <w:t>ихся</w:t>
            </w:r>
            <w:proofErr w:type="spellEnd"/>
            <w:r w:rsidRPr="0051234A">
              <w:rPr>
                <w:rStyle w:val="FontStyle23"/>
                <w:sz w:val="20"/>
                <w:szCs w:val="20"/>
              </w:rPr>
              <w:t>) результатом «</w:t>
            </w:r>
            <w:proofErr w:type="spellStart"/>
            <w:r w:rsidRPr="0051234A">
              <w:rPr>
                <w:rStyle w:val="FontStyle23"/>
                <w:sz w:val="20"/>
                <w:szCs w:val="20"/>
              </w:rPr>
              <w:t>подуслуги</w:t>
            </w:r>
            <w:proofErr w:type="spellEnd"/>
            <w:r w:rsidRPr="0051234A">
              <w:rPr>
                <w:rStyle w:val="FontStyle23"/>
                <w:sz w:val="20"/>
                <w:szCs w:val="20"/>
              </w:rPr>
              <w:t>»</w:t>
            </w:r>
          </w:p>
        </w:tc>
        <w:tc>
          <w:tcPr>
            <w:tcW w:w="1868" w:type="dxa"/>
            <w:vMerge w:val="restart"/>
            <w:tcBorders>
              <w:top w:val="single" w:sz="6" w:space="0" w:color="auto"/>
              <w:left w:val="single" w:sz="6" w:space="0" w:color="auto"/>
              <w:bottom w:val="nil"/>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Характеристика результата «</w:t>
            </w:r>
            <w:proofErr w:type="spellStart"/>
            <w:r w:rsidRPr="0051234A">
              <w:rPr>
                <w:rStyle w:val="FontStyle23"/>
                <w:sz w:val="20"/>
                <w:szCs w:val="20"/>
              </w:rPr>
              <w:t>подуслуги</w:t>
            </w:r>
            <w:proofErr w:type="spellEnd"/>
            <w:r w:rsidRPr="0051234A">
              <w:rPr>
                <w:rStyle w:val="FontStyle23"/>
                <w:sz w:val="20"/>
                <w:szCs w:val="20"/>
              </w:rPr>
              <w:t>» (</w:t>
            </w:r>
            <w:proofErr w:type="gramStart"/>
            <w:r w:rsidRPr="0051234A">
              <w:rPr>
                <w:rStyle w:val="FontStyle23"/>
                <w:sz w:val="20"/>
                <w:szCs w:val="20"/>
              </w:rPr>
              <w:t>положительный</w:t>
            </w:r>
            <w:proofErr w:type="gramEnd"/>
            <w:r w:rsidRPr="0051234A">
              <w:rPr>
                <w:rStyle w:val="FontStyle23"/>
                <w:sz w:val="20"/>
                <w:szCs w:val="20"/>
              </w:rPr>
              <w:t>/ отрицательный)</w:t>
            </w:r>
          </w:p>
        </w:tc>
        <w:tc>
          <w:tcPr>
            <w:tcW w:w="1848" w:type="dxa"/>
            <w:vMerge w:val="restart"/>
            <w:tcBorders>
              <w:top w:val="single" w:sz="6" w:space="0" w:color="auto"/>
              <w:left w:val="single" w:sz="6" w:space="0" w:color="auto"/>
              <w:bottom w:val="nil"/>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Форма документа/ документов,</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являющегося (</w:t>
            </w:r>
            <w:proofErr w:type="spellStart"/>
            <w:r w:rsidRPr="0051234A">
              <w:rPr>
                <w:rStyle w:val="FontStyle23"/>
                <w:sz w:val="20"/>
                <w:szCs w:val="20"/>
              </w:rPr>
              <w:t>ихс</w:t>
            </w:r>
            <w:proofErr w:type="spellEnd"/>
            <w:r w:rsidRPr="0051234A">
              <w:rPr>
                <w:rStyle w:val="FontStyle23"/>
                <w:sz w:val="20"/>
                <w:szCs w:val="20"/>
              </w:rPr>
              <w:t xml:space="preserve"> я) результатом «</w:t>
            </w:r>
            <w:proofErr w:type="spellStart"/>
            <w:r w:rsidRPr="0051234A">
              <w:rPr>
                <w:rStyle w:val="FontStyle23"/>
                <w:sz w:val="20"/>
                <w:szCs w:val="20"/>
              </w:rPr>
              <w:t>подуслуги</w:t>
            </w:r>
            <w:proofErr w:type="spellEnd"/>
            <w:r w:rsidRPr="0051234A">
              <w:rPr>
                <w:rStyle w:val="FontStyle23"/>
                <w:sz w:val="20"/>
                <w:szCs w:val="20"/>
              </w:rPr>
              <w:t>»</w:t>
            </w:r>
          </w:p>
        </w:tc>
        <w:tc>
          <w:tcPr>
            <w:tcW w:w="1858" w:type="dxa"/>
            <w:vMerge w:val="restart"/>
            <w:tcBorders>
              <w:top w:val="single" w:sz="6" w:space="0" w:color="auto"/>
              <w:left w:val="single" w:sz="6" w:space="0" w:color="auto"/>
              <w:bottom w:val="nil"/>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Образец документа/ документов,</w:t>
            </w:r>
          </w:p>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являющегося (</w:t>
            </w:r>
            <w:proofErr w:type="spellStart"/>
            <w:r w:rsidRPr="0051234A">
              <w:rPr>
                <w:rStyle w:val="FontStyle23"/>
                <w:sz w:val="20"/>
                <w:szCs w:val="20"/>
              </w:rPr>
              <w:t>ихся</w:t>
            </w:r>
            <w:proofErr w:type="spellEnd"/>
            <w:r w:rsidRPr="0051234A">
              <w:rPr>
                <w:rStyle w:val="FontStyle23"/>
                <w:sz w:val="20"/>
                <w:szCs w:val="20"/>
              </w:rPr>
              <w:t>) результатом «</w:t>
            </w:r>
            <w:proofErr w:type="spellStart"/>
            <w:r w:rsidRPr="0051234A">
              <w:rPr>
                <w:rStyle w:val="FontStyle23"/>
                <w:sz w:val="20"/>
                <w:szCs w:val="20"/>
              </w:rPr>
              <w:t>подуслуги</w:t>
            </w:r>
            <w:proofErr w:type="spellEnd"/>
            <w:r w:rsidRPr="0051234A">
              <w:rPr>
                <w:rStyle w:val="FontStyle23"/>
                <w:sz w:val="20"/>
                <w:szCs w:val="20"/>
              </w:rPr>
              <w:t>»</w:t>
            </w:r>
          </w:p>
        </w:tc>
        <w:tc>
          <w:tcPr>
            <w:tcW w:w="1848" w:type="dxa"/>
            <w:vMerge w:val="restart"/>
            <w:tcBorders>
              <w:top w:val="single" w:sz="6" w:space="0" w:color="auto"/>
              <w:left w:val="single" w:sz="6" w:space="0" w:color="auto"/>
              <w:bottom w:val="nil"/>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Способы получения результата «</w:t>
            </w:r>
            <w:proofErr w:type="spellStart"/>
            <w:r w:rsidRPr="0051234A">
              <w:rPr>
                <w:rStyle w:val="FontStyle23"/>
                <w:sz w:val="20"/>
                <w:szCs w:val="20"/>
              </w:rPr>
              <w:t>подуслуги</w:t>
            </w:r>
            <w:proofErr w:type="spellEnd"/>
            <w:r w:rsidRPr="0051234A">
              <w:rPr>
                <w:rStyle w:val="FontStyle23"/>
                <w:sz w:val="20"/>
                <w:szCs w:val="20"/>
              </w:rPr>
              <w:t>»</w:t>
            </w:r>
          </w:p>
        </w:tc>
        <w:tc>
          <w:tcPr>
            <w:tcW w:w="3295" w:type="dxa"/>
            <w:gridSpan w:val="3"/>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Срок хранения невостребованных заявителем результатов «</w:t>
            </w:r>
            <w:proofErr w:type="spellStart"/>
            <w:r w:rsidRPr="0051234A">
              <w:rPr>
                <w:rStyle w:val="FontStyle23"/>
                <w:sz w:val="20"/>
                <w:szCs w:val="20"/>
              </w:rPr>
              <w:t>подуслуги</w:t>
            </w:r>
            <w:proofErr w:type="spellEnd"/>
            <w:r w:rsidRPr="0051234A">
              <w:rPr>
                <w:rStyle w:val="FontStyle23"/>
                <w:sz w:val="20"/>
                <w:szCs w:val="20"/>
              </w:rPr>
              <w:t>»</w:t>
            </w:r>
          </w:p>
        </w:tc>
      </w:tr>
      <w:tr w:rsidR="00325E95" w:rsidRPr="0051234A">
        <w:trPr>
          <w:trHeight w:val="150"/>
        </w:trPr>
        <w:tc>
          <w:tcPr>
            <w:tcW w:w="593" w:type="dxa"/>
            <w:tcBorders>
              <w:top w:val="nil"/>
              <w:left w:val="single" w:sz="6" w:space="0" w:color="auto"/>
              <w:bottom w:val="single" w:sz="6" w:space="0" w:color="auto"/>
              <w:right w:val="single" w:sz="6" w:space="0" w:color="auto"/>
            </w:tcBorders>
            <w:vAlign w:val="center"/>
          </w:tcPr>
          <w:p w:rsidR="00325E95" w:rsidRPr="0051234A" w:rsidRDefault="00325E95" w:rsidP="004D6E54">
            <w:pPr>
              <w:widowControl/>
              <w:rPr>
                <w:rStyle w:val="FontStyle23"/>
                <w:sz w:val="20"/>
                <w:szCs w:val="20"/>
              </w:rPr>
            </w:pPr>
          </w:p>
          <w:p w:rsidR="00325E95" w:rsidRPr="0051234A" w:rsidRDefault="00325E95" w:rsidP="004D6E54">
            <w:pPr>
              <w:widowControl/>
              <w:rPr>
                <w:rStyle w:val="FontStyle23"/>
                <w:sz w:val="20"/>
                <w:szCs w:val="20"/>
              </w:rPr>
            </w:pPr>
          </w:p>
        </w:tc>
        <w:tc>
          <w:tcPr>
            <w:tcW w:w="1868" w:type="dxa"/>
            <w:tcBorders>
              <w:top w:val="nil"/>
              <w:left w:val="single" w:sz="6" w:space="0" w:color="auto"/>
              <w:bottom w:val="single" w:sz="6" w:space="0" w:color="auto"/>
              <w:right w:val="single" w:sz="6" w:space="0" w:color="auto"/>
            </w:tcBorders>
            <w:vAlign w:val="center"/>
          </w:tcPr>
          <w:p w:rsidR="00325E95" w:rsidRPr="0051234A" w:rsidRDefault="00325E95" w:rsidP="004D6E54">
            <w:pPr>
              <w:widowControl/>
              <w:rPr>
                <w:rStyle w:val="FontStyle23"/>
                <w:sz w:val="20"/>
                <w:szCs w:val="20"/>
              </w:rPr>
            </w:pPr>
          </w:p>
          <w:p w:rsidR="00325E95" w:rsidRPr="0051234A" w:rsidRDefault="00325E95" w:rsidP="004D6E54">
            <w:pPr>
              <w:widowControl/>
              <w:rPr>
                <w:rStyle w:val="FontStyle23"/>
                <w:sz w:val="20"/>
                <w:szCs w:val="20"/>
              </w:rPr>
            </w:pPr>
          </w:p>
        </w:tc>
        <w:tc>
          <w:tcPr>
            <w:tcW w:w="1878" w:type="dxa"/>
            <w:tcBorders>
              <w:top w:val="nil"/>
              <w:left w:val="single" w:sz="6" w:space="0" w:color="auto"/>
              <w:bottom w:val="single" w:sz="6" w:space="0" w:color="auto"/>
              <w:right w:val="single" w:sz="6" w:space="0" w:color="auto"/>
            </w:tcBorders>
            <w:vAlign w:val="center"/>
          </w:tcPr>
          <w:p w:rsidR="00325E95" w:rsidRPr="0051234A" w:rsidRDefault="00325E95" w:rsidP="004D6E54">
            <w:pPr>
              <w:widowControl/>
              <w:rPr>
                <w:rStyle w:val="FontStyle23"/>
                <w:sz w:val="20"/>
                <w:szCs w:val="20"/>
              </w:rPr>
            </w:pPr>
          </w:p>
          <w:p w:rsidR="00325E95" w:rsidRPr="0051234A" w:rsidRDefault="00325E95" w:rsidP="004D6E54">
            <w:pPr>
              <w:widowControl/>
              <w:rPr>
                <w:rStyle w:val="FontStyle23"/>
                <w:sz w:val="20"/>
                <w:szCs w:val="20"/>
              </w:rPr>
            </w:pPr>
          </w:p>
        </w:tc>
        <w:tc>
          <w:tcPr>
            <w:tcW w:w="1868" w:type="dxa"/>
            <w:tcBorders>
              <w:top w:val="nil"/>
              <w:left w:val="single" w:sz="6" w:space="0" w:color="auto"/>
              <w:bottom w:val="single" w:sz="6" w:space="0" w:color="auto"/>
              <w:right w:val="single" w:sz="6" w:space="0" w:color="auto"/>
            </w:tcBorders>
            <w:vAlign w:val="center"/>
          </w:tcPr>
          <w:p w:rsidR="00325E95" w:rsidRPr="0051234A" w:rsidRDefault="00325E95" w:rsidP="004D6E54">
            <w:pPr>
              <w:widowControl/>
              <w:rPr>
                <w:rStyle w:val="FontStyle23"/>
                <w:sz w:val="20"/>
                <w:szCs w:val="20"/>
              </w:rPr>
            </w:pPr>
          </w:p>
          <w:p w:rsidR="00325E95" w:rsidRPr="0051234A" w:rsidRDefault="00325E95" w:rsidP="004D6E54">
            <w:pPr>
              <w:widowControl/>
              <w:rPr>
                <w:rStyle w:val="FontStyle23"/>
                <w:sz w:val="20"/>
                <w:szCs w:val="20"/>
              </w:rPr>
            </w:pPr>
          </w:p>
        </w:tc>
        <w:tc>
          <w:tcPr>
            <w:tcW w:w="1848" w:type="dxa"/>
            <w:tcBorders>
              <w:top w:val="nil"/>
              <w:left w:val="single" w:sz="6" w:space="0" w:color="auto"/>
              <w:bottom w:val="single" w:sz="6" w:space="0" w:color="auto"/>
              <w:right w:val="single" w:sz="6" w:space="0" w:color="auto"/>
            </w:tcBorders>
            <w:vAlign w:val="center"/>
          </w:tcPr>
          <w:p w:rsidR="00325E95" w:rsidRPr="0051234A" w:rsidRDefault="00325E95" w:rsidP="004D6E54">
            <w:pPr>
              <w:widowControl/>
              <w:rPr>
                <w:rStyle w:val="FontStyle23"/>
                <w:sz w:val="20"/>
                <w:szCs w:val="20"/>
              </w:rPr>
            </w:pPr>
          </w:p>
          <w:p w:rsidR="00325E95" w:rsidRPr="0051234A" w:rsidRDefault="00325E95" w:rsidP="004D6E54">
            <w:pPr>
              <w:widowControl/>
              <w:rPr>
                <w:rStyle w:val="FontStyle23"/>
                <w:sz w:val="20"/>
                <w:szCs w:val="20"/>
              </w:rPr>
            </w:pPr>
          </w:p>
        </w:tc>
        <w:tc>
          <w:tcPr>
            <w:tcW w:w="1858" w:type="dxa"/>
            <w:tcBorders>
              <w:top w:val="nil"/>
              <w:left w:val="single" w:sz="6" w:space="0" w:color="auto"/>
              <w:bottom w:val="single" w:sz="6" w:space="0" w:color="auto"/>
              <w:right w:val="single" w:sz="6" w:space="0" w:color="auto"/>
            </w:tcBorders>
            <w:vAlign w:val="center"/>
          </w:tcPr>
          <w:p w:rsidR="00325E95" w:rsidRPr="0051234A" w:rsidRDefault="00325E95" w:rsidP="004D6E54">
            <w:pPr>
              <w:widowControl/>
              <w:rPr>
                <w:rStyle w:val="FontStyle23"/>
                <w:sz w:val="20"/>
                <w:szCs w:val="20"/>
              </w:rPr>
            </w:pPr>
          </w:p>
          <w:p w:rsidR="00325E95" w:rsidRPr="0051234A" w:rsidRDefault="00325E95" w:rsidP="004D6E54">
            <w:pPr>
              <w:widowControl/>
              <w:rPr>
                <w:rStyle w:val="FontStyle23"/>
                <w:sz w:val="20"/>
                <w:szCs w:val="20"/>
              </w:rPr>
            </w:pPr>
          </w:p>
        </w:tc>
        <w:tc>
          <w:tcPr>
            <w:tcW w:w="1848" w:type="dxa"/>
            <w:tcBorders>
              <w:top w:val="nil"/>
              <w:left w:val="single" w:sz="6" w:space="0" w:color="auto"/>
              <w:bottom w:val="single" w:sz="6" w:space="0" w:color="auto"/>
              <w:right w:val="single" w:sz="6" w:space="0" w:color="auto"/>
            </w:tcBorders>
            <w:vAlign w:val="center"/>
          </w:tcPr>
          <w:p w:rsidR="00325E95" w:rsidRPr="0051234A" w:rsidRDefault="00325E95" w:rsidP="004D6E54">
            <w:pPr>
              <w:widowControl/>
              <w:rPr>
                <w:rStyle w:val="FontStyle23"/>
                <w:sz w:val="20"/>
                <w:szCs w:val="20"/>
              </w:rPr>
            </w:pPr>
          </w:p>
          <w:p w:rsidR="00325E95" w:rsidRPr="0051234A" w:rsidRDefault="00325E95" w:rsidP="004D6E54">
            <w:pPr>
              <w:widowControl/>
              <w:rPr>
                <w:rStyle w:val="FontStyle23"/>
                <w:sz w:val="20"/>
                <w:szCs w:val="20"/>
              </w:rPr>
            </w:pPr>
          </w:p>
        </w:tc>
        <w:tc>
          <w:tcPr>
            <w:tcW w:w="1597"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55746D">
            <w:pPr>
              <w:pStyle w:val="Style11"/>
              <w:widowControl/>
              <w:spacing w:line="240" w:lineRule="auto"/>
              <w:rPr>
                <w:rStyle w:val="FontStyle23"/>
                <w:sz w:val="20"/>
                <w:szCs w:val="20"/>
              </w:rPr>
            </w:pPr>
            <w:r w:rsidRPr="0051234A">
              <w:rPr>
                <w:rStyle w:val="FontStyle23"/>
                <w:sz w:val="20"/>
                <w:szCs w:val="20"/>
              </w:rPr>
              <w:t>в органе</w:t>
            </w: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325E95" w:rsidRPr="0051234A" w:rsidRDefault="00325E95" w:rsidP="0055746D">
            <w:pPr>
              <w:pStyle w:val="Style11"/>
              <w:widowControl/>
              <w:spacing w:line="240" w:lineRule="auto"/>
              <w:rPr>
                <w:rStyle w:val="FontStyle23"/>
                <w:sz w:val="20"/>
                <w:szCs w:val="20"/>
              </w:rPr>
            </w:pPr>
            <w:r w:rsidRPr="0051234A">
              <w:rPr>
                <w:rStyle w:val="FontStyle23"/>
                <w:sz w:val="20"/>
                <w:szCs w:val="20"/>
              </w:rPr>
              <w:t>в МФЦ</w:t>
            </w:r>
          </w:p>
        </w:tc>
      </w:tr>
      <w:tr w:rsidR="00325E95" w:rsidRPr="0051234A">
        <w:trPr>
          <w:trHeight w:val="405"/>
        </w:trPr>
        <w:tc>
          <w:tcPr>
            <w:tcW w:w="593"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1</w:t>
            </w:r>
          </w:p>
        </w:tc>
        <w:tc>
          <w:tcPr>
            <w:tcW w:w="186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2</w:t>
            </w:r>
          </w:p>
        </w:tc>
        <w:tc>
          <w:tcPr>
            <w:tcW w:w="187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3</w:t>
            </w:r>
          </w:p>
        </w:tc>
        <w:tc>
          <w:tcPr>
            <w:tcW w:w="186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4</w:t>
            </w:r>
          </w:p>
        </w:tc>
        <w:tc>
          <w:tcPr>
            <w:tcW w:w="184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5</w:t>
            </w:r>
          </w:p>
        </w:tc>
        <w:tc>
          <w:tcPr>
            <w:tcW w:w="185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6</w:t>
            </w:r>
          </w:p>
        </w:tc>
        <w:tc>
          <w:tcPr>
            <w:tcW w:w="184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7</w:t>
            </w:r>
          </w:p>
        </w:tc>
        <w:tc>
          <w:tcPr>
            <w:tcW w:w="1647" w:type="dxa"/>
            <w:gridSpan w:val="2"/>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8</w:t>
            </w:r>
          </w:p>
        </w:tc>
        <w:tc>
          <w:tcPr>
            <w:tcW w:w="164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9</w:t>
            </w:r>
          </w:p>
        </w:tc>
      </w:tr>
      <w:tr w:rsidR="00325E95" w:rsidRPr="0051234A">
        <w:trPr>
          <w:trHeight w:val="156"/>
        </w:trPr>
        <w:tc>
          <w:tcPr>
            <w:tcW w:w="15056" w:type="dxa"/>
            <w:gridSpan w:val="10"/>
            <w:tcBorders>
              <w:top w:val="single" w:sz="6" w:space="0" w:color="auto"/>
              <w:left w:val="single" w:sz="6" w:space="0" w:color="auto"/>
              <w:bottom w:val="single" w:sz="6" w:space="0" w:color="auto"/>
              <w:right w:val="single" w:sz="6" w:space="0" w:color="auto"/>
            </w:tcBorders>
          </w:tcPr>
          <w:p w:rsidR="00C24710" w:rsidRPr="0051234A" w:rsidRDefault="00C24710" w:rsidP="004B10AE">
            <w:pPr>
              <w:pStyle w:val="Style12"/>
              <w:widowControl/>
              <w:tabs>
                <w:tab w:val="left" w:pos="2736"/>
                <w:tab w:val="left" w:pos="3845"/>
              </w:tabs>
              <w:jc w:val="both"/>
              <w:rPr>
                <w:rStyle w:val="FontStyle23"/>
                <w:sz w:val="20"/>
                <w:szCs w:val="20"/>
              </w:rPr>
            </w:pPr>
            <w:r w:rsidRPr="00FE120E">
              <w:rPr>
                <w:rStyle w:val="FontStyle20"/>
                <w:sz w:val="20"/>
                <w:szCs w:val="20"/>
              </w:rPr>
              <w:t>1.</w:t>
            </w:r>
            <w:r>
              <w:rPr>
                <w:rStyle w:val="FontStyle20"/>
                <w:sz w:val="20"/>
                <w:szCs w:val="20"/>
              </w:rPr>
              <w:t xml:space="preserve"> </w:t>
            </w:r>
            <w:r w:rsidR="004B10AE"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004B10AE" w:rsidRPr="00605F31">
              <w:rPr>
                <w:rStyle w:val="FontStyle20"/>
                <w:sz w:val="20"/>
                <w:szCs w:val="20"/>
              </w:rPr>
              <w:t>кремированием</w:t>
            </w:r>
            <w:proofErr w:type="spellEnd"/>
            <w:r w:rsidR="004B10AE"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tc>
      </w:tr>
      <w:tr w:rsidR="00D52E27" w:rsidRPr="0051234A">
        <w:trPr>
          <w:trHeight w:val="156"/>
        </w:trPr>
        <w:tc>
          <w:tcPr>
            <w:tcW w:w="15056" w:type="dxa"/>
            <w:gridSpan w:val="10"/>
            <w:tcBorders>
              <w:top w:val="single" w:sz="6" w:space="0" w:color="auto"/>
              <w:left w:val="single" w:sz="6" w:space="0" w:color="auto"/>
              <w:bottom w:val="single" w:sz="6" w:space="0" w:color="auto"/>
              <w:right w:val="single" w:sz="6" w:space="0" w:color="auto"/>
            </w:tcBorders>
          </w:tcPr>
          <w:p w:rsidR="00C24710" w:rsidRPr="0051234A" w:rsidRDefault="00C24710" w:rsidP="004B10AE">
            <w:pPr>
              <w:pStyle w:val="Style11"/>
              <w:widowControl/>
              <w:spacing w:line="240" w:lineRule="auto"/>
              <w:jc w:val="both"/>
              <w:rPr>
                <w:rStyle w:val="FontStyle23"/>
                <w:sz w:val="20"/>
                <w:szCs w:val="20"/>
              </w:rPr>
            </w:pPr>
            <w:r w:rsidRPr="003B4B33">
              <w:rPr>
                <w:rStyle w:val="FontStyle20"/>
                <w:sz w:val="20"/>
                <w:szCs w:val="20"/>
              </w:rPr>
              <w:t xml:space="preserve">2. </w:t>
            </w:r>
            <w:r w:rsidR="004B10AE"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r w:rsidR="004B10AE" w:rsidRPr="003B4B33">
              <w:rPr>
                <w:rStyle w:val="FontStyle23"/>
                <w:sz w:val="20"/>
                <w:szCs w:val="20"/>
              </w:rPr>
              <w:t xml:space="preserve"> </w:t>
            </w:r>
          </w:p>
        </w:tc>
      </w:tr>
      <w:tr w:rsidR="00325E95" w:rsidRPr="0051234A">
        <w:trPr>
          <w:trHeight w:val="296"/>
        </w:trPr>
        <w:tc>
          <w:tcPr>
            <w:tcW w:w="593"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rPr>
                <w:color w:val="000000"/>
                <w:sz w:val="20"/>
                <w:szCs w:val="20"/>
              </w:rPr>
            </w:pPr>
            <w:r w:rsidRPr="0051234A">
              <w:rPr>
                <w:color w:val="000000"/>
                <w:sz w:val="20"/>
                <w:szCs w:val="20"/>
              </w:rPr>
              <w:t>1</w:t>
            </w:r>
          </w:p>
        </w:tc>
        <w:tc>
          <w:tcPr>
            <w:tcW w:w="1868" w:type="dxa"/>
            <w:tcBorders>
              <w:top w:val="single" w:sz="6" w:space="0" w:color="auto"/>
              <w:left w:val="single" w:sz="6" w:space="0" w:color="auto"/>
              <w:bottom w:val="single" w:sz="6" w:space="0" w:color="auto"/>
              <w:right w:val="single" w:sz="6" w:space="0" w:color="auto"/>
            </w:tcBorders>
          </w:tcPr>
          <w:p w:rsidR="00325E95" w:rsidRPr="0051234A" w:rsidRDefault="00325E95" w:rsidP="004B10AE">
            <w:pPr>
              <w:jc w:val="center"/>
              <w:rPr>
                <w:color w:val="000000"/>
                <w:sz w:val="20"/>
                <w:szCs w:val="20"/>
              </w:rPr>
            </w:pPr>
            <w:r w:rsidRPr="0051234A">
              <w:rPr>
                <w:color w:val="000000"/>
                <w:sz w:val="20"/>
                <w:szCs w:val="20"/>
              </w:rPr>
              <w:t xml:space="preserve">Решение о </w:t>
            </w:r>
            <w:r w:rsidR="004B10AE">
              <w:rPr>
                <w:color w:val="000000"/>
                <w:sz w:val="20"/>
                <w:szCs w:val="20"/>
              </w:rPr>
              <w:t>в</w:t>
            </w:r>
            <w:r w:rsidR="004B10AE" w:rsidRPr="00605F31">
              <w:rPr>
                <w:rStyle w:val="FontStyle20"/>
                <w:sz w:val="20"/>
                <w:szCs w:val="20"/>
              </w:rPr>
              <w:t>озмещени</w:t>
            </w:r>
            <w:r w:rsidR="004B10AE">
              <w:rPr>
                <w:rStyle w:val="FontStyle20"/>
                <w:sz w:val="20"/>
                <w:szCs w:val="20"/>
              </w:rPr>
              <w:t>и</w:t>
            </w:r>
            <w:r w:rsidR="004B10AE" w:rsidRPr="00605F31">
              <w:rPr>
                <w:rStyle w:val="FontStyle20"/>
                <w:sz w:val="20"/>
                <w:szCs w:val="20"/>
              </w:rPr>
              <w:t xml:space="preserve"> расходов</w:t>
            </w:r>
            <w:r w:rsidR="004B10AE">
              <w:rPr>
                <w:color w:val="000000"/>
                <w:sz w:val="20"/>
                <w:szCs w:val="20"/>
              </w:rPr>
              <w:t xml:space="preserve"> </w:t>
            </w:r>
          </w:p>
        </w:tc>
        <w:tc>
          <w:tcPr>
            <w:tcW w:w="1878" w:type="dxa"/>
            <w:tcBorders>
              <w:top w:val="single" w:sz="6" w:space="0" w:color="auto"/>
              <w:left w:val="single" w:sz="6" w:space="0" w:color="auto"/>
              <w:bottom w:val="single" w:sz="6" w:space="0" w:color="auto"/>
              <w:right w:val="single" w:sz="6" w:space="0" w:color="auto"/>
            </w:tcBorders>
          </w:tcPr>
          <w:p w:rsidR="00325E95" w:rsidRPr="0051234A" w:rsidRDefault="00325E95" w:rsidP="006402DE">
            <w:pPr>
              <w:jc w:val="center"/>
              <w:rPr>
                <w:color w:val="000000"/>
                <w:sz w:val="20"/>
                <w:szCs w:val="20"/>
              </w:rPr>
            </w:pPr>
            <w:r w:rsidRPr="0051234A">
              <w:rPr>
                <w:sz w:val="20"/>
                <w:szCs w:val="20"/>
              </w:rPr>
              <w:t xml:space="preserve">документ не содержит опечаток, приписок, исправлений и повреждений, подписан соответствующими лицами,  заверен печатью соответствующего органа. </w:t>
            </w:r>
          </w:p>
        </w:tc>
        <w:tc>
          <w:tcPr>
            <w:tcW w:w="1868"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color w:val="000000"/>
                <w:sz w:val="20"/>
                <w:szCs w:val="20"/>
              </w:rPr>
              <w:t>положительный</w:t>
            </w:r>
          </w:p>
        </w:tc>
        <w:tc>
          <w:tcPr>
            <w:tcW w:w="1848" w:type="dxa"/>
            <w:tcBorders>
              <w:top w:val="single" w:sz="6" w:space="0" w:color="auto"/>
              <w:left w:val="single" w:sz="6" w:space="0" w:color="auto"/>
              <w:bottom w:val="single" w:sz="6" w:space="0" w:color="auto"/>
              <w:right w:val="single" w:sz="6" w:space="0" w:color="auto"/>
            </w:tcBorders>
          </w:tcPr>
          <w:p w:rsidR="00325E95" w:rsidRPr="00880442" w:rsidRDefault="00325E95" w:rsidP="00490F79">
            <w:pPr>
              <w:jc w:val="center"/>
              <w:rPr>
                <w:sz w:val="20"/>
                <w:szCs w:val="20"/>
                <w:lang w:eastAsia="en-US"/>
              </w:rPr>
            </w:pPr>
            <w:r w:rsidRPr="0051234A">
              <w:rPr>
                <w:sz w:val="20"/>
                <w:szCs w:val="20"/>
              </w:rPr>
              <w:t>Уведомление о принятом решении, ГИС</w:t>
            </w:r>
            <w:r w:rsidRPr="00880442">
              <w:rPr>
                <w:sz w:val="20"/>
                <w:szCs w:val="20"/>
                <w:lang w:eastAsia="en-US"/>
              </w:rPr>
              <w:t xml:space="preserve"> "Адресная социальная помощь"</w:t>
            </w:r>
          </w:p>
          <w:p w:rsidR="00325E95" w:rsidRPr="0051234A" w:rsidRDefault="00325E95" w:rsidP="0046269A">
            <w:pPr>
              <w:jc w:val="center"/>
              <w:rPr>
                <w:sz w:val="20"/>
                <w:szCs w:val="20"/>
              </w:rPr>
            </w:pPr>
          </w:p>
        </w:tc>
        <w:tc>
          <w:tcPr>
            <w:tcW w:w="1858"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i/>
                <w:iCs/>
                <w:color w:val="000000"/>
                <w:sz w:val="20"/>
                <w:szCs w:val="20"/>
              </w:rPr>
            </w:pPr>
            <w:r w:rsidRPr="0051234A">
              <w:rPr>
                <w:i/>
                <w:iCs/>
                <w:color w:val="000000"/>
                <w:sz w:val="20"/>
                <w:szCs w:val="20"/>
              </w:rPr>
              <w:t>-</w:t>
            </w:r>
          </w:p>
        </w:tc>
        <w:tc>
          <w:tcPr>
            <w:tcW w:w="1848" w:type="dxa"/>
            <w:tcBorders>
              <w:top w:val="single" w:sz="6" w:space="0" w:color="auto"/>
              <w:left w:val="single" w:sz="6" w:space="0" w:color="auto"/>
              <w:bottom w:val="single" w:sz="6" w:space="0" w:color="auto"/>
              <w:right w:val="single" w:sz="6" w:space="0" w:color="auto"/>
            </w:tcBorders>
          </w:tcPr>
          <w:p w:rsidR="00325E95" w:rsidRPr="0051234A" w:rsidRDefault="00325E95" w:rsidP="0051420A">
            <w:pPr>
              <w:jc w:val="center"/>
              <w:rPr>
                <w:color w:val="000000"/>
                <w:sz w:val="20"/>
                <w:szCs w:val="20"/>
              </w:rPr>
            </w:pPr>
            <w:r w:rsidRPr="0051234A">
              <w:rPr>
                <w:sz w:val="20"/>
                <w:szCs w:val="20"/>
              </w:rPr>
              <w:t>лично в Центре, через МФЦ, посредством почтовой связи, в личном кабинете Единого портала,  в личном кабинете регионального портала - в виде электронного документа</w:t>
            </w:r>
          </w:p>
        </w:tc>
        <w:tc>
          <w:tcPr>
            <w:tcW w:w="1597"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color w:val="000000"/>
                <w:sz w:val="20"/>
                <w:szCs w:val="20"/>
              </w:rPr>
              <w:t>-</w:t>
            </w:r>
          </w:p>
        </w:tc>
        <w:tc>
          <w:tcPr>
            <w:tcW w:w="1698" w:type="dxa"/>
            <w:gridSpan w:val="2"/>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color w:val="000000"/>
                <w:sz w:val="20"/>
                <w:szCs w:val="20"/>
              </w:rPr>
              <w:t>-</w:t>
            </w:r>
          </w:p>
        </w:tc>
      </w:tr>
      <w:tr w:rsidR="00325E95" w:rsidRPr="0051234A">
        <w:trPr>
          <w:trHeight w:val="296"/>
        </w:trPr>
        <w:tc>
          <w:tcPr>
            <w:tcW w:w="593"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rPr>
                <w:color w:val="000000"/>
                <w:sz w:val="20"/>
                <w:szCs w:val="20"/>
              </w:rPr>
            </w:pPr>
            <w:r w:rsidRPr="0051234A">
              <w:rPr>
                <w:color w:val="000000"/>
                <w:sz w:val="20"/>
                <w:szCs w:val="20"/>
              </w:rPr>
              <w:t>2</w:t>
            </w:r>
          </w:p>
        </w:tc>
        <w:tc>
          <w:tcPr>
            <w:tcW w:w="1868" w:type="dxa"/>
            <w:tcBorders>
              <w:top w:val="single" w:sz="6" w:space="0" w:color="auto"/>
              <w:left w:val="single" w:sz="6" w:space="0" w:color="auto"/>
              <w:bottom w:val="single" w:sz="6" w:space="0" w:color="auto"/>
              <w:right w:val="single" w:sz="6" w:space="0" w:color="auto"/>
            </w:tcBorders>
          </w:tcPr>
          <w:p w:rsidR="00325E95" w:rsidRPr="0051234A" w:rsidRDefault="00325E95" w:rsidP="004B10AE">
            <w:pPr>
              <w:jc w:val="center"/>
              <w:rPr>
                <w:color w:val="000000"/>
                <w:sz w:val="20"/>
                <w:szCs w:val="20"/>
              </w:rPr>
            </w:pPr>
            <w:r w:rsidRPr="0051234A">
              <w:rPr>
                <w:color w:val="000000"/>
                <w:sz w:val="20"/>
                <w:szCs w:val="20"/>
              </w:rPr>
              <w:t xml:space="preserve">Решение об отказе в </w:t>
            </w:r>
            <w:r w:rsidR="004B10AE">
              <w:rPr>
                <w:color w:val="000000"/>
                <w:sz w:val="20"/>
                <w:szCs w:val="20"/>
              </w:rPr>
              <w:t>в</w:t>
            </w:r>
            <w:r w:rsidR="004B10AE" w:rsidRPr="00605F31">
              <w:rPr>
                <w:rStyle w:val="FontStyle20"/>
                <w:sz w:val="20"/>
                <w:szCs w:val="20"/>
              </w:rPr>
              <w:t>озмещени</w:t>
            </w:r>
            <w:r w:rsidR="004B10AE">
              <w:rPr>
                <w:rStyle w:val="FontStyle20"/>
                <w:sz w:val="20"/>
                <w:szCs w:val="20"/>
              </w:rPr>
              <w:t>и</w:t>
            </w:r>
            <w:r w:rsidR="004B10AE" w:rsidRPr="00605F31">
              <w:rPr>
                <w:rStyle w:val="FontStyle20"/>
                <w:sz w:val="20"/>
                <w:szCs w:val="20"/>
              </w:rPr>
              <w:t xml:space="preserve"> расходов</w:t>
            </w:r>
            <w:r w:rsidR="004B10AE">
              <w:rPr>
                <w:color w:val="000000"/>
                <w:sz w:val="20"/>
                <w:szCs w:val="20"/>
              </w:rPr>
              <w:t xml:space="preserve"> </w:t>
            </w:r>
          </w:p>
        </w:tc>
        <w:tc>
          <w:tcPr>
            <w:tcW w:w="1878"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sz w:val="20"/>
                <w:szCs w:val="20"/>
              </w:rPr>
              <w:t>документ не содержит опечаток, приписок, исправлений и повреждений, подписан соответствующими лицами,  заверен печатью соответствующего органа</w:t>
            </w:r>
          </w:p>
        </w:tc>
        <w:tc>
          <w:tcPr>
            <w:tcW w:w="1868"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color w:val="000000"/>
                <w:sz w:val="20"/>
                <w:szCs w:val="20"/>
              </w:rPr>
              <w:t>отрицательный</w:t>
            </w:r>
          </w:p>
        </w:tc>
        <w:tc>
          <w:tcPr>
            <w:tcW w:w="1848"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sz w:val="20"/>
                <w:szCs w:val="20"/>
              </w:rPr>
              <w:t xml:space="preserve">письмо о принятом решении </w:t>
            </w:r>
          </w:p>
        </w:tc>
        <w:tc>
          <w:tcPr>
            <w:tcW w:w="1858"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ind w:right="-108"/>
              <w:jc w:val="center"/>
              <w:rPr>
                <w:color w:val="000000"/>
                <w:sz w:val="20"/>
                <w:szCs w:val="20"/>
              </w:rPr>
            </w:pPr>
            <w:r w:rsidRPr="0051234A">
              <w:rPr>
                <w:color w:val="000000"/>
                <w:sz w:val="20"/>
                <w:szCs w:val="20"/>
              </w:rPr>
              <w:t>-</w:t>
            </w:r>
          </w:p>
        </w:tc>
        <w:tc>
          <w:tcPr>
            <w:tcW w:w="1848" w:type="dxa"/>
            <w:tcBorders>
              <w:top w:val="single" w:sz="6" w:space="0" w:color="auto"/>
              <w:left w:val="single" w:sz="6" w:space="0" w:color="auto"/>
              <w:bottom w:val="single" w:sz="6" w:space="0" w:color="auto"/>
              <w:right w:val="single" w:sz="6" w:space="0" w:color="auto"/>
            </w:tcBorders>
          </w:tcPr>
          <w:p w:rsidR="00325E95" w:rsidRPr="0051234A" w:rsidRDefault="00325E95" w:rsidP="0051420A">
            <w:pPr>
              <w:jc w:val="center"/>
              <w:rPr>
                <w:color w:val="000000"/>
                <w:sz w:val="20"/>
                <w:szCs w:val="20"/>
              </w:rPr>
            </w:pPr>
            <w:r w:rsidRPr="0051234A">
              <w:rPr>
                <w:sz w:val="20"/>
                <w:szCs w:val="20"/>
              </w:rPr>
              <w:t>лично в Центре, через МФЦ, посредством почтовой связи, в личном кабинете Единого портала,  в личном кабинете регионального портала - в виде электронного документа</w:t>
            </w:r>
          </w:p>
        </w:tc>
        <w:tc>
          <w:tcPr>
            <w:tcW w:w="1597" w:type="dxa"/>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color w:val="000000"/>
                <w:sz w:val="20"/>
                <w:szCs w:val="20"/>
              </w:rPr>
              <w:t>-</w:t>
            </w:r>
          </w:p>
        </w:tc>
        <w:tc>
          <w:tcPr>
            <w:tcW w:w="1698" w:type="dxa"/>
            <w:gridSpan w:val="2"/>
            <w:tcBorders>
              <w:top w:val="single" w:sz="6" w:space="0" w:color="auto"/>
              <w:left w:val="single" w:sz="6" w:space="0" w:color="auto"/>
              <w:bottom w:val="single" w:sz="6" w:space="0" w:color="auto"/>
              <w:right w:val="single" w:sz="6" w:space="0" w:color="auto"/>
            </w:tcBorders>
          </w:tcPr>
          <w:p w:rsidR="00325E95" w:rsidRPr="0051234A" w:rsidRDefault="00325E95" w:rsidP="0046269A">
            <w:pPr>
              <w:jc w:val="center"/>
              <w:rPr>
                <w:color w:val="000000"/>
                <w:sz w:val="20"/>
                <w:szCs w:val="20"/>
              </w:rPr>
            </w:pPr>
            <w:r w:rsidRPr="0051234A">
              <w:rPr>
                <w:color w:val="000000"/>
                <w:sz w:val="20"/>
                <w:szCs w:val="20"/>
              </w:rPr>
              <w:t>-</w:t>
            </w:r>
          </w:p>
        </w:tc>
      </w:tr>
    </w:tbl>
    <w:p w:rsidR="00325E95" w:rsidRPr="00880442" w:rsidRDefault="00325E95" w:rsidP="00D26700">
      <w:pPr>
        <w:widowControl/>
        <w:jc w:val="both"/>
        <w:rPr>
          <w:sz w:val="20"/>
          <w:szCs w:val="20"/>
          <w:lang w:eastAsia="en-US"/>
        </w:rPr>
      </w:pPr>
    </w:p>
    <w:p w:rsidR="00325E95" w:rsidRPr="00880442" w:rsidRDefault="00325E95" w:rsidP="00D26700">
      <w:pPr>
        <w:widowControl/>
        <w:jc w:val="both"/>
        <w:rPr>
          <w:sz w:val="20"/>
          <w:szCs w:val="20"/>
          <w:lang w:eastAsia="en-US"/>
        </w:rPr>
      </w:pPr>
    </w:p>
    <w:p w:rsidR="00325E95" w:rsidRPr="0058715F" w:rsidRDefault="00325E95" w:rsidP="0055746D">
      <w:pPr>
        <w:pStyle w:val="Style2"/>
        <w:widowControl/>
        <w:spacing w:line="240" w:lineRule="auto"/>
        <w:rPr>
          <w:rStyle w:val="FontStyle20"/>
          <w:sz w:val="24"/>
          <w:szCs w:val="24"/>
        </w:rPr>
      </w:pPr>
      <w:r w:rsidRPr="0058715F">
        <w:rPr>
          <w:rStyle w:val="FontStyle20"/>
          <w:sz w:val="24"/>
          <w:szCs w:val="24"/>
        </w:rPr>
        <w:t xml:space="preserve">Раздел </w:t>
      </w:r>
      <w:r w:rsidRPr="0058715F">
        <w:rPr>
          <w:rStyle w:val="FontStyle22"/>
          <w:sz w:val="24"/>
          <w:szCs w:val="24"/>
        </w:rPr>
        <w:t xml:space="preserve">7. </w:t>
      </w:r>
      <w:r w:rsidRPr="0058715F">
        <w:rPr>
          <w:rStyle w:val="FontStyle20"/>
          <w:sz w:val="24"/>
          <w:szCs w:val="24"/>
        </w:rPr>
        <w:t xml:space="preserve">«Технологические процессы предоставления </w:t>
      </w:r>
      <w:r w:rsidRPr="0058715F">
        <w:rPr>
          <w:rStyle w:val="FontStyle23"/>
          <w:sz w:val="24"/>
          <w:szCs w:val="24"/>
        </w:rPr>
        <w:t>«</w:t>
      </w:r>
      <w:proofErr w:type="spellStart"/>
      <w:r w:rsidRPr="0058715F">
        <w:rPr>
          <w:rStyle w:val="FontStyle23"/>
          <w:sz w:val="24"/>
          <w:szCs w:val="24"/>
        </w:rPr>
        <w:t>подуслуги</w:t>
      </w:r>
      <w:proofErr w:type="spellEnd"/>
      <w:r w:rsidRPr="0058715F">
        <w:rPr>
          <w:rStyle w:val="FontStyle23"/>
          <w:sz w:val="24"/>
          <w:szCs w:val="24"/>
        </w:rPr>
        <w:t>»</w:t>
      </w:r>
    </w:p>
    <w:p w:rsidR="00325E95" w:rsidRPr="00880442" w:rsidRDefault="00325E95" w:rsidP="004D6E54">
      <w:pPr>
        <w:pStyle w:val="Style2"/>
        <w:widowControl/>
        <w:spacing w:line="240" w:lineRule="auto"/>
        <w:jc w:val="both"/>
        <w:rPr>
          <w:rStyle w:val="FontStyle20"/>
          <w:sz w:val="20"/>
          <w:szCs w:val="20"/>
        </w:rPr>
      </w:pPr>
    </w:p>
    <w:p w:rsidR="00325E95" w:rsidRPr="00880442" w:rsidRDefault="00325E95" w:rsidP="004D6E54">
      <w:pPr>
        <w:widowControl/>
        <w:rPr>
          <w:sz w:val="20"/>
          <w:szCs w:val="20"/>
        </w:rPr>
      </w:pPr>
    </w:p>
    <w:tbl>
      <w:tblPr>
        <w:tblW w:w="0" w:type="auto"/>
        <w:tblInd w:w="-38" w:type="dxa"/>
        <w:tblLayout w:type="fixed"/>
        <w:tblCellMar>
          <w:left w:w="40" w:type="dxa"/>
          <w:right w:w="40" w:type="dxa"/>
        </w:tblCellMar>
        <w:tblLook w:val="0000" w:firstRow="0" w:lastRow="0" w:firstColumn="0" w:lastColumn="0" w:noHBand="0" w:noVBand="0"/>
      </w:tblPr>
      <w:tblGrid>
        <w:gridCol w:w="488"/>
        <w:gridCol w:w="2478"/>
        <w:gridCol w:w="2469"/>
        <w:gridCol w:w="2458"/>
        <w:gridCol w:w="2448"/>
        <w:gridCol w:w="2448"/>
        <w:gridCol w:w="2469"/>
      </w:tblGrid>
      <w:tr w:rsidR="00325E95" w:rsidRPr="0051234A">
        <w:trPr>
          <w:trHeight w:val="661"/>
        </w:trPr>
        <w:tc>
          <w:tcPr>
            <w:tcW w:w="488"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3"/>
              <w:widowControl/>
              <w:spacing w:line="240" w:lineRule="auto"/>
              <w:rPr>
                <w:rStyle w:val="FontStyle23"/>
                <w:sz w:val="20"/>
                <w:szCs w:val="20"/>
              </w:rPr>
            </w:pPr>
            <w:r w:rsidRPr="0051234A">
              <w:rPr>
                <w:rStyle w:val="FontStyle23"/>
                <w:sz w:val="20"/>
                <w:szCs w:val="20"/>
              </w:rPr>
              <w:t xml:space="preserve">№ </w:t>
            </w:r>
            <w:proofErr w:type="gramStart"/>
            <w:r w:rsidRPr="0051234A">
              <w:rPr>
                <w:rStyle w:val="FontStyle23"/>
                <w:sz w:val="20"/>
                <w:szCs w:val="20"/>
              </w:rPr>
              <w:t>п</w:t>
            </w:r>
            <w:proofErr w:type="gramEnd"/>
            <w:r w:rsidRPr="0051234A">
              <w:rPr>
                <w:rStyle w:val="FontStyle23"/>
                <w:sz w:val="20"/>
                <w:szCs w:val="20"/>
              </w:rPr>
              <w:t>/п</w:t>
            </w:r>
          </w:p>
        </w:tc>
        <w:tc>
          <w:tcPr>
            <w:tcW w:w="2478"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Наименование процедуры процесса</w:t>
            </w:r>
          </w:p>
        </w:tc>
        <w:tc>
          <w:tcPr>
            <w:tcW w:w="2469"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Особенности исполнения процедуры процесса</w:t>
            </w:r>
          </w:p>
        </w:tc>
        <w:tc>
          <w:tcPr>
            <w:tcW w:w="2458"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Сроки исполнения процедуры (процесса)</w:t>
            </w:r>
          </w:p>
        </w:tc>
        <w:tc>
          <w:tcPr>
            <w:tcW w:w="2448"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Исполнитель процедуры процесса</w:t>
            </w:r>
          </w:p>
        </w:tc>
        <w:tc>
          <w:tcPr>
            <w:tcW w:w="2448"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Ресурсы, необходимые для выполнения процедуры процесса</w:t>
            </w:r>
          </w:p>
        </w:tc>
        <w:tc>
          <w:tcPr>
            <w:tcW w:w="2469" w:type="dxa"/>
            <w:tcBorders>
              <w:top w:val="single" w:sz="6" w:space="0" w:color="auto"/>
              <w:left w:val="single" w:sz="6" w:space="0" w:color="auto"/>
              <w:bottom w:val="single" w:sz="6" w:space="0" w:color="auto"/>
              <w:right w:val="single" w:sz="6" w:space="0" w:color="auto"/>
            </w:tcBorders>
            <w:vAlign w:val="center"/>
          </w:tcPr>
          <w:p w:rsidR="00325E95" w:rsidRPr="0051234A" w:rsidRDefault="00325E95" w:rsidP="004D6E54">
            <w:pPr>
              <w:pStyle w:val="Style11"/>
              <w:widowControl/>
              <w:spacing w:line="240" w:lineRule="auto"/>
              <w:rPr>
                <w:rStyle w:val="FontStyle23"/>
                <w:sz w:val="20"/>
                <w:szCs w:val="20"/>
              </w:rPr>
            </w:pPr>
            <w:r w:rsidRPr="0051234A">
              <w:rPr>
                <w:rStyle w:val="FontStyle23"/>
                <w:sz w:val="20"/>
                <w:szCs w:val="20"/>
              </w:rPr>
              <w:t>Формы документов, необходимые для выполнения процедуры процесса</w:t>
            </w:r>
          </w:p>
        </w:tc>
      </w:tr>
      <w:tr w:rsidR="00325E95" w:rsidRPr="0051234A">
        <w:trPr>
          <w:trHeight w:val="154"/>
        </w:trPr>
        <w:tc>
          <w:tcPr>
            <w:tcW w:w="48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rPr>
                <w:rStyle w:val="FontStyle23"/>
                <w:sz w:val="20"/>
                <w:szCs w:val="20"/>
              </w:rPr>
            </w:pPr>
            <w:r w:rsidRPr="0051234A">
              <w:rPr>
                <w:rStyle w:val="FontStyle23"/>
                <w:sz w:val="20"/>
                <w:szCs w:val="20"/>
              </w:rPr>
              <w:t>1</w:t>
            </w:r>
          </w:p>
        </w:tc>
        <w:tc>
          <w:tcPr>
            <w:tcW w:w="247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sz w:val="20"/>
                <w:szCs w:val="20"/>
              </w:rPr>
            </w:pPr>
            <w:r w:rsidRPr="0051234A">
              <w:rPr>
                <w:rStyle w:val="FontStyle23"/>
                <w:sz w:val="20"/>
                <w:szCs w:val="20"/>
              </w:rPr>
              <w:t>2</w:t>
            </w:r>
          </w:p>
        </w:tc>
        <w:tc>
          <w:tcPr>
            <w:tcW w:w="2469"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sz w:val="20"/>
                <w:szCs w:val="20"/>
              </w:rPr>
            </w:pPr>
            <w:r w:rsidRPr="0051234A">
              <w:rPr>
                <w:rStyle w:val="FontStyle23"/>
                <w:sz w:val="20"/>
                <w:szCs w:val="20"/>
              </w:rPr>
              <w:t>3</w:t>
            </w:r>
          </w:p>
        </w:tc>
        <w:tc>
          <w:tcPr>
            <w:tcW w:w="245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sz w:val="20"/>
                <w:szCs w:val="20"/>
              </w:rPr>
            </w:pPr>
            <w:r w:rsidRPr="0051234A">
              <w:rPr>
                <w:rStyle w:val="FontStyle23"/>
                <w:sz w:val="20"/>
                <w:szCs w:val="20"/>
              </w:rPr>
              <w:t>4</w:t>
            </w:r>
          </w:p>
        </w:tc>
        <w:tc>
          <w:tcPr>
            <w:tcW w:w="244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sz w:val="20"/>
                <w:szCs w:val="20"/>
              </w:rPr>
            </w:pPr>
            <w:r w:rsidRPr="0051234A">
              <w:rPr>
                <w:rStyle w:val="FontStyle23"/>
                <w:sz w:val="20"/>
                <w:szCs w:val="20"/>
              </w:rPr>
              <w:t>5</w:t>
            </w:r>
          </w:p>
        </w:tc>
        <w:tc>
          <w:tcPr>
            <w:tcW w:w="244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sz w:val="20"/>
                <w:szCs w:val="20"/>
              </w:rPr>
            </w:pPr>
            <w:r w:rsidRPr="0051234A">
              <w:rPr>
                <w:rStyle w:val="FontStyle23"/>
                <w:sz w:val="20"/>
                <w:szCs w:val="20"/>
              </w:rPr>
              <w:t>6</w:t>
            </w:r>
          </w:p>
        </w:tc>
        <w:tc>
          <w:tcPr>
            <w:tcW w:w="2469"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sz w:val="20"/>
                <w:szCs w:val="20"/>
              </w:rPr>
            </w:pPr>
            <w:r w:rsidRPr="0051234A">
              <w:rPr>
                <w:rStyle w:val="FontStyle23"/>
                <w:sz w:val="20"/>
                <w:szCs w:val="20"/>
              </w:rPr>
              <w:t>7</w:t>
            </w:r>
          </w:p>
        </w:tc>
      </w:tr>
      <w:tr w:rsidR="00325E95" w:rsidRPr="0051234A">
        <w:trPr>
          <w:trHeight w:val="169"/>
        </w:trPr>
        <w:tc>
          <w:tcPr>
            <w:tcW w:w="15258" w:type="dxa"/>
            <w:gridSpan w:val="7"/>
            <w:tcBorders>
              <w:top w:val="single" w:sz="6" w:space="0" w:color="auto"/>
              <w:left w:val="single" w:sz="6" w:space="0" w:color="auto"/>
              <w:bottom w:val="single" w:sz="6" w:space="0" w:color="auto"/>
              <w:right w:val="single" w:sz="6" w:space="0" w:color="auto"/>
            </w:tcBorders>
          </w:tcPr>
          <w:p w:rsidR="00D52E27" w:rsidRPr="0051234A" w:rsidRDefault="00C23086" w:rsidP="004B10AE">
            <w:pPr>
              <w:pStyle w:val="Style11"/>
              <w:widowControl/>
              <w:spacing w:line="240" w:lineRule="auto"/>
              <w:jc w:val="both"/>
              <w:rPr>
                <w:rStyle w:val="FontStyle23"/>
                <w:sz w:val="20"/>
                <w:szCs w:val="20"/>
              </w:rPr>
            </w:pPr>
            <w:r w:rsidRPr="00FE120E">
              <w:rPr>
                <w:rStyle w:val="FontStyle20"/>
                <w:sz w:val="20"/>
                <w:szCs w:val="20"/>
              </w:rPr>
              <w:t>1.</w:t>
            </w:r>
            <w:r>
              <w:rPr>
                <w:rStyle w:val="FontStyle20"/>
                <w:sz w:val="20"/>
                <w:szCs w:val="20"/>
              </w:rPr>
              <w:t xml:space="preserve"> </w:t>
            </w:r>
            <w:r w:rsidR="004B10AE"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004B10AE" w:rsidRPr="00605F31">
              <w:rPr>
                <w:rStyle w:val="FontStyle20"/>
                <w:sz w:val="20"/>
                <w:szCs w:val="20"/>
              </w:rPr>
              <w:t>кремированием</w:t>
            </w:r>
            <w:proofErr w:type="spellEnd"/>
            <w:r w:rsidR="004B10AE"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tc>
      </w:tr>
      <w:tr w:rsidR="00D52E27" w:rsidRPr="0051234A">
        <w:trPr>
          <w:trHeight w:val="169"/>
        </w:trPr>
        <w:tc>
          <w:tcPr>
            <w:tcW w:w="15258" w:type="dxa"/>
            <w:gridSpan w:val="7"/>
            <w:tcBorders>
              <w:top w:val="single" w:sz="6" w:space="0" w:color="auto"/>
              <w:left w:val="single" w:sz="6" w:space="0" w:color="auto"/>
              <w:bottom w:val="single" w:sz="6" w:space="0" w:color="auto"/>
              <w:right w:val="single" w:sz="6" w:space="0" w:color="auto"/>
            </w:tcBorders>
          </w:tcPr>
          <w:p w:rsidR="00D52E27" w:rsidRDefault="00C23086" w:rsidP="004B10AE">
            <w:pPr>
              <w:pStyle w:val="Style12"/>
              <w:widowControl/>
              <w:tabs>
                <w:tab w:val="left" w:pos="2736"/>
                <w:tab w:val="left" w:pos="3845"/>
              </w:tabs>
              <w:jc w:val="both"/>
              <w:rPr>
                <w:rStyle w:val="FontStyle23"/>
                <w:sz w:val="20"/>
                <w:szCs w:val="20"/>
              </w:rPr>
            </w:pPr>
            <w:r w:rsidRPr="003B4B33">
              <w:rPr>
                <w:rStyle w:val="FontStyle20"/>
                <w:sz w:val="20"/>
                <w:szCs w:val="20"/>
              </w:rPr>
              <w:t xml:space="preserve">2. </w:t>
            </w:r>
            <w:r w:rsidR="004B10AE"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r w:rsidR="004B10AE" w:rsidRPr="003B4B33">
              <w:rPr>
                <w:rStyle w:val="FontStyle23"/>
                <w:sz w:val="20"/>
                <w:szCs w:val="20"/>
              </w:rPr>
              <w:t xml:space="preserve"> </w:t>
            </w:r>
          </w:p>
        </w:tc>
      </w:tr>
      <w:tr w:rsidR="00325E95" w:rsidRPr="0051234A">
        <w:trPr>
          <w:trHeight w:val="169"/>
        </w:trPr>
        <w:tc>
          <w:tcPr>
            <w:tcW w:w="15258" w:type="dxa"/>
            <w:gridSpan w:val="7"/>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3"/>
              <w:widowControl/>
              <w:spacing w:line="240" w:lineRule="auto"/>
              <w:jc w:val="center"/>
              <w:rPr>
                <w:rStyle w:val="FontStyle23"/>
                <w:sz w:val="20"/>
                <w:szCs w:val="20"/>
              </w:rPr>
            </w:pPr>
            <w:r w:rsidRPr="0051234A">
              <w:rPr>
                <w:rStyle w:val="FontStyle23"/>
                <w:sz w:val="20"/>
                <w:szCs w:val="20"/>
              </w:rPr>
              <w:t>Наименование административной процедуры 1. Принятие документов</w:t>
            </w:r>
          </w:p>
          <w:p w:rsidR="00325E95" w:rsidRPr="0051234A" w:rsidRDefault="00325E95" w:rsidP="004D6E54">
            <w:pPr>
              <w:pStyle w:val="Style13"/>
              <w:widowControl/>
              <w:spacing w:line="240" w:lineRule="auto"/>
              <w:jc w:val="center"/>
              <w:rPr>
                <w:rStyle w:val="FontStyle23"/>
                <w:sz w:val="20"/>
                <w:szCs w:val="20"/>
              </w:rPr>
            </w:pPr>
          </w:p>
        </w:tc>
      </w:tr>
      <w:tr w:rsidR="00325E95" w:rsidRPr="0051234A">
        <w:trPr>
          <w:trHeight w:val="277"/>
        </w:trPr>
        <w:tc>
          <w:tcPr>
            <w:tcW w:w="48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sz w:val="20"/>
                <w:szCs w:val="20"/>
              </w:rPr>
            </w:pPr>
          </w:p>
        </w:tc>
        <w:tc>
          <w:tcPr>
            <w:tcW w:w="2478" w:type="dxa"/>
            <w:tcBorders>
              <w:top w:val="single" w:sz="6" w:space="0" w:color="auto"/>
              <w:left w:val="single" w:sz="6" w:space="0" w:color="auto"/>
              <w:bottom w:val="single" w:sz="6" w:space="0" w:color="auto"/>
              <w:right w:val="single" w:sz="6" w:space="0" w:color="auto"/>
            </w:tcBorders>
          </w:tcPr>
          <w:p w:rsidR="00325E95" w:rsidRPr="0051234A" w:rsidRDefault="00325E95" w:rsidP="004D6E54">
            <w:pPr>
              <w:pStyle w:val="Style1"/>
              <w:widowControl/>
              <w:rPr>
                <w:sz w:val="20"/>
                <w:szCs w:val="20"/>
              </w:rPr>
            </w:pPr>
          </w:p>
          <w:p w:rsidR="00325E95" w:rsidRPr="0051234A" w:rsidRDefault="00325E95" w:rsidP="004D6E54">
            <w:pPr>
              <w:pStyle w:val="Style1"/>
              <w:widowControl/>
              <w:rPr>
                <w:sz w:val="20"/>
                <w:szCs w:val="20"/>
              </w:rPr>
            </w:pPr>
            <w:r w:rsidRPr="0051234A">
              <w:rPr>
                <w:sz w:val="20"/>
                <w:szCs w:val="20"/>
              </w:rPr>
              <w:t>Проверка документа, удостоверяющего личность, а также комплектности и правильности заполнения документов и соответствия сведений, содержащихся в документах</w:t>
            </w:r>
          </w:p>
          <w:p w:rsidR="00325E95" w:rsidRPr="0051234A" w:rsidRDefault="00325E95" w:rsidP="004D6E54">
            <w:pPr>
              <w:pStyle w:val="Style1"/>
              <w:widowControl/>
              <w:rPr>
                <w:sz w:val="20"/>
                <w:szCs w:val="20"/>
              </w:rPr>
            </w:pPr>
          </w:p>
        </w:tc>
        <w:tc>
          <w:tcPr>
            <w:tcW w:w="2469" w:type="dxa"/>
            <w:tcBorders>
              <w:top w:val="single" w:sz="6" w:space="0" w:color="auto"/>
              <w:left w:val="single" w:sz="6" w:space="0" w:color="auto"/>
              <w:bottom w:val="single" w:sz="6" w:space="0" w:color="auto"/>
              <w:right w:val="single" w:sz="6" w:space="0" w:color="auto"/>
            </w:tcBorders>
          </w:tcPr>
          <w:p w:rsidR="00325E95" w:rsidRPr="00880442" w:rsidRDefault="00325E95" w:rsidP="00310298">
            <w:pPr>
              <w:pStyle w:val="ConsPlusNormal"/>
              <w:jc w:val="both"/>
              <w:rPr>
                <w:rFonts w:ascii="Times New Roman" w:hAnsi="Times New Roman" w:cs="Times New Roman"/>
              </w:rPr>
            </w:pPr>
            <w:r w:rsidRPr="00880442">
              <w:rPr>
                <w:rFonts w:ascii="Times New Roman" w:hAnsi="Times New Roman" w:cs="Times New Roman"/>
              </w:rPr>
              <w:t xml:space="preserve">специалист проверяет право заявителя на </w:t>
            </w:r>
            <w:r w:rsidR="005B1B87">
              <w:rPr>
                <w:rFonts w:ascii="Times New Roman" w:hAnsi="Times New Roman" w:cs="Times New Roman"/>
              </w:rPr>
              <w:t>получение ГУ</w:t>
            </w:r>
            <w:r w:rsidRPr="00880442">
              <w:rPr>
                <w:rFonts w:ascii="Times New Roman" w:hAnsi="Times New Roman" w:cs="Times New Roman"/>
              </w:rPr>
              <w:t>, документ, удостоверяющий личность;</w:t>
            </w:r>
          </w:p>
          <w:p w:rsidR="00325E95" w:rsidRPr="00880442" w:rsidRDefault="00325E95" w:rsidP="00310298">
            <w:pPr>
              <w:pStyle w:val="ConsPlusNormal"/>
              <w:jc w:val="both"/>
              <w:rPr>
                <w:rFonts w:ascii="Times New Roman" w:hAnsi="Times New Roman" w:cs="Times New Roman"/>
              </w:rPr>
            </w:pPr>
            <w:r w:rsidRPr="00880442">
              <w:rPr>
                <w:rFonts w:ascii="Times New Roman" w:hAnsi="Times New Roman" w:cs="Times New Roman"/>
              </w:rPr>
              <w:t xml:space="preserve"> при обращении полномочного представителя - проверяет полномочия представителя заявителя действовать от имени заявителя;</w:t>
            </w:r>
          </w:p>
          <w:p w:rsidR="00325E95" w:rsidRPr="0051234A" w:rsidRDefault="00325E95" w:rsidP="00310298">
            <w:pPr>
              <w:tabs>
                <w:tab w:val="num" w:pos="1440"/>
              </w:tabs>
              <w:ind w:firstLine="5"/>
              <w:jc w:val="both"/>
              <w:rPr>
                <w:sz w:val="20"/>
                <w:szCs w:val="20"/>
              </w:rPr>
            </w:pPr>
            <w:r w:rsidRPr="0051234A">
              <w:rPr>
                <w:sz w:val="20"/>
                <w:szCs w:val="20"/>
              </w:rPr>
              <w:t>- проверяет наличие всех необходимых документов;</w:t>
            </w:r>
          </w:p>
          <w:p w:rsidR="00325E95" w:rsidRPr="0051234A" w:rsidRDefault="00325E95" w:rsidP="00310298">
            <w:pPr>
              <w:tabs>
                <w:tab w:val="num" w:pos="1440"/>
              </w:tabs>
              <w:ind w:firstLine="5"/>
              <w:jc w:val="both"/>
              <w:rPr>
                <w:sz w:val="20"/>
                <w:szCs w:val="20"/>
              </w:rPr>
            </w:pPr>
            <w:r w:rsidRPr="0051234A">
              <w:rPr>
                <w:sz w:val="20"/>
                <w:szCs w:val="20"/>
              </w:rPr>
              <w:t xml:space="preserve">- при личном приеме </w:t>
            </w:r>
            <w:proofErr w:type="gramStart"/>
            <w:r w:rsidRPr="0051234A">
              <w:rPr>
                <w:sz w:val="20"/>
                <w:szCs w:val="20"/>
              </w:rPr>
              <w:t>подготавливает копии представленных документов и выполняет</w:t>
            </w:r>
            <w:proofErr w:type="gramEnd"/>
            <w:r w:rsidRPr="0051234A">
              <w:rPr>
                <w:sz w:val="20"/>
                <w:szCs w:val="20"/>
              </w:rPr>
              <w:t xml:space="preserve"> надпись об их соответствии подлинным экземплярам; надпись заверяет подписью с указанием занимаемой должности, фамилии и инициалов, скрепляет печатью; возвращает заявителю оригиналы документов, регистрирует заявление, заполняет расписку-уведомление о приеме заявления и выдает ее заявителю;</w:t>
            </w:r>
          </w:p>
          <w:p w:rsidR="00325E95" w:rsidRPr="0051234A" w:rsidRDefault="00325E95" w:rsidP="00310298">
            <w:pPr>
              <w:tabs>
                <w:tab w:val="num" w:pos="1440"/>
              </w:tabs>
              <w:ind w:firstLine="5"/>
              <w:jc w:val="both"/>
              <w:rPr>
                <w:sz w:val="20"/>
                <w:szCs w:val="20"/>
              </w:rPr>
            </w:pPr>
            <w:r w:rsidRPr="0051234A">
              <w:rPr>
                <w:sz w:val="20"/>
                <w:szCs w:val="20"/>
              </w:rPr>
              <w:lastRenderedPageBreak/>
              <w:t>- при поступлении заявления и документов, посредством почтовой связи, в течение пяти дней со дня регистрации заявления направляет расписку-уведомление о приеме заявления и документов по адресу, указанному в заявлении, посредством почтовой связи.</w:t>
            </w:r>
          </w:p>
          <w:p w:rsidR="00325E95" w:rsidRPr="0051234A" w:rsidRDefault="00325E95" w:rsidP="00310298">
            <w:pPr>
              <w:tabs>
                <w:tab w:val="num" w:pos="1440"/>
              </w:tabs>
              <w:ind w:firstLine="5"/>
              <w:jc w:val="both"/>
              <w:rPr>
                <w:sz w:val="20"/>
                <w:szCs w:val="20"/>
              </w:rPr>
            </w:pPr>
            <w:r w:rsidRPr="0051234A">
              <w:rPr>
                <w:sz w:val="20"/>
                <w:szCs w:val="20"/>
              </w:rPr>
              <w:t xml:space="preserve">- при получении заявления и документов в электронной форме с использованием информационно-телекоммуникационных сетей общего пользования, в том числе сети "Интернет", включая региональный портал либо Единый портал, </w:t>
            </w:r>
            <w:proofErr w:type="gramStart"/>
            <w:r w:rsidRPr="0051234A">
              <w:rPr>
                <w:sz w:val="20"/>
                <w:szCs w:val="20"/>
              </w:rPr>
              <w:t>регистрирует заявление и не позднее следующего рабочего дня направляет</w:t>
            </w:r>
            <w:proofErr w:type="gramEnd"/>
            <w:r w:rsidRPr="0051234A">
              <w:rPr>
                <w:sz w:val="20"/>
                <w:szCs w:val="20"/>
              </w:rPr>
              <w:t xml:space="preserve"> заявителю электронное уведомление о приеме заявления к рассмотрению;</w:t>
            </w:r>
          </w:p>
          <w:p w:rsidR="00325E95" w:rsidRPr="0051234A" w:rsidRDefault="00325E95" w:rsidP="00264B7E">
            <w:pPr>
              <w:rPr>
                <w:sz w:val="20"/>
                <w:szCs w:val="20"/>
              </w:rPr>
            </w:pPr>
            <w:r w:rsidRPr="0051234A">
              <w:rPr>
                <w:sz w:val="20"/>
                <w:szCs w:val="20"/>
              </w:rPr>
              <w:t>при обращении в МФЦ заявление и документы передаются в Центры согласно соглашению о взаимодействии</w:t>
            </w:r>
          </w:p>
        </w:tc>
        <w:tc>
          <w:tcPr>
            <w:tcW w:w="2458" w:type="dxa"/>
            <w:tcBorders>
              <w:top w:val="single" w:sz="6" w:space="0" w:color="auto"/>
              <w:left w:val="single" w:sz="6" w:space="0" w:color="auto"/>
              <w:bottom w:val="single" w:sz="6" w:space="0" w:color="auto"/>
              <w:right w:val="single" w:sz="6" w:space="0" w:color="auto"/>
            </w:tcBorders>
          </w:tcPr>
          <w:p w:rsidR="00325E95" w:rsidRPr="0051234A" w:rsidRDefault="00325E95" w:rsidP="00310298">
            <w:pPr>
              <w:rPr>
                <w:sz w:val="20"/>
                <w:szCs w:val="20"/>
              </w:rPr>
            </w:pPr>
            <w:r w:rsidRPr="0051234A">
              <w:rPr>
                <w:sz w:val="20"/>
                <w:szCs w:val="20"/>
              </w:rPr>
              <w:lastRenderedPageBreak/>
              <w:t xml:space="preserve">заявление, поступившее в Центр, в том числе заявление, принятое через многофункциональный центр, регистрируется в день поступления. </w:t>
            </w:r>
          </w:p>
          <w:p w:rsidR="00325E95" w:rsidRPr="0051234A" w:rsidRDefault="00325E95" w:rsidP="00310298">
            <w:pPr>
              <w:rPr>
                <w:sz w:val="20"/>
                <w:szCs w:val="20"/>
              </w:rPr>
            </w:pPr>
          </w:p>
        </w:tc>
        <w:tc>
          <w:tcPr>
            <w:tcW w:w="2448" w:type="dxa"/>
            <w:tcBorders>
              <w:top w:val="single" w:sz="6" w:space="0" w:color="auto"/>
              <w:left w:val="single" w:sz="6" w:space="0" w:color="auto"/>
              <w:bottom w:val="single" w:sz="6" w:space="0" w:color="auto"/>
              <w:right w:val="single" w:sz="6" w:space="0" w:color="auto"/>
            </w:tcBorders>
          </w:tcPr>
          <w:p w:rsidR="00325E95" w:rsidRPr="0051234A" w:rsidRDefault="00325E95" w:rsidP="0051420A">
            <w:pPr>
              <w:rPr>
                <w:sz w:val="20"/>
                <w:szCs w:val="20"/>
              </w:rPr>
            </w:pPr>
            <w:r w:rsidRPr="0051234A">
              <w:rPr>
                <w:sz w:val="20"/>
                <w:szCs w:val="20"/>
              </w:rPr>
              <w:t>специалист Центра, специалист МФЦ</w:t>
            </w:r>
          </w:p>
        </w:tc>
        <w:tc>
          <w:tcPr>
            <w:tcW w:w="2448" w:type="dxa"/>
            <w:tcBorders>
              <w:top w:val="single" w:sz="6" w:space="0" w:color="auto"/>
              <w:left w:val="single" w:sz="6" w:space="0" w:color="auto"/>
              <w:bottom w:val="single" w:sz="6" w:space="0" w:color="auto"/>
              <w:right w:val="single" w:sz="6" w:space="0" w:color="auto"/>
            </w:tcBorders>
          </w:tcPr>
          <w:p w:rsidR="00325E95" w:rsidRPr="00880442" w:rsidRDefault="00325E95" w:rsidP="00B51984">
            <w:pPr>
              <w:rPr>
                <w:sz w:val="20"/>
                <w:szCs w:val="20"/>
                <w:lang w:eastAsia="en-US"/>
              </w:rPr>
            </w:pPr>
            <w:r w:rsidRPr="0051234A">
              <w:rPr>
                <w:sz w:val="20"/>
                <w:szCs w:val="20"/>
              </w:rPr>
              <w:t xml:space="preserve">бланки заявлений, доступ к </w:t>
            </w:r>
            <w:r>
              <w:rPr>
                <w:sz w:val="20"/>
                <w:szCs w:val="20"/>
              </w:rPr>
              <w:t>А</w:t>
            </w:r>
            <w:r w:rsidRPr="0051234A">
              <w:rPr>
                <w:sz w:val="20"/>
                <w:szCs w:val="20"/>
              </w:rPr>
              <w:t>ИС</w:t>
            </w:r>
            <w:r w:rsidRPr="00880442">
              <w:rPr>
                <w:sz w:val="20"/>
                <w:szCs w:val="20"/>
                <w:lang w:eastAsia="en-US"/>
              </w:rPr>
              <w:t xml:space="preserve"> "Адресная социальная помощь",</w:t>
            </w:r>
          </w:p>
          <w:p w:rsidR="00325E95" w:rsidRPr="0051234A" w:rsidRDefault="00325E95" w:rsidP="00B51984">
            <w:pPr>
              <w:rPr>
                <w:sz w:val="20"/>
                <w:szCs w:val="20"/>
              </w:rPr>
            </w:pPr>
            <w:r w:rsidRPr="0051234A">
              <w:rPr>
                <w:sz w:val="20"/>
                <w:szCs w:val="20"/>
              </w:rPr>
              <w:t xml:space="preserve"> доступ к Единому порталу, региональному порталу, компьютер, сканер, принтер</w:t>
            </w:r>
          </w:p>
        </w:tc>
        <w:tc>
          <w:tcPr>
            <w:tcW w:w="2469" w:type="dxa"/>
            <w:tcBorders>
              <w:top w:val="single" w:sz="6" w:space="0" w:color="auto"/>
              <w:left w:val="single" w:sz="6" w:space="0" w:color="auto"/>
              <w:bottom w:val="single" w:sz="6" w:space="0" w:color="auto"/>
              <w:right w:val="single" w:sz="6" w:space="0" w:color="auto"/>
            </w:tcBorders>
          </w:tcPr>
          <w:p w:rsidR="00325E95" w:rsidRPr="0051234A" w:rsidRDefault="00325E95" w:rsidP="00264B7E">
            <w:pPr>
              <w:pStyle w:val="Style1"/>
              <w:widowControl/>
              <w:jc w:val="center"/>
              <w:rPr>
                <w:sz w:val="20"/>
                <w:szCs w:val="20"/>
              </w:rPr>
            </w:pPr>
            <w:r w:rsidRPr="0051234A">
              <w:rPr>
                <w:sz w:val="20"/>
                <w:szCs w:val="20"/>
              </w:rPr>
              <w:t>-</w:t>
            </w:r>
          </w:p>
          <w:p w:rsidR="00325E95" w:rsidRPr="0051234A" w:rsidRDefault="00325E95" w:rsidP="00264B7E">
            <w:pPr>
              <w:pStyle w:val="Style1"/>
              <w:widowControl/>
              <w:jc w:val="center"/>
              <w:rPr>
                <w:sz w:val="20"/>
                <w:szCs w:val="20"/>
              </w:rPr>
            </w:pPr>
          </w:p>
          <w:p w:rsidR="00325E95" w:rsidRPr="0051234A" w:rsidRDefault="00325E95" w:rsidP="00264B7E">
            <w:pPr>
              <w:pStyle w:val="Style1"/>
              <w:widowControl/>
              <w:jc w:val="center"/>
              <w:rPr>
                <w:sz w:val="20"/>
                <w:szCs w:val="20"/>
              </w:rPr>
            </w:pPr>
          </w:p>
        </w:tc>
      </w:tr>
      <w:tr w:rsidR="00325E95" w:rsidRPr="0051234A">
        <w:trPr>
          <w:trHeight w:val="374"/>
        </w:trPr>
        <w:tc>
          <w:tcPr>
            <w:tcW w:w="15258" w:type="dxa"/>
            <w:gridSpan w:val="7"/>
            <w:tcBorders>
              <w:top w:val="single" w:sz="6" w:space="0" w:color="auto"/>
              <w:left w:val="single" w:sz="6" w:space="0" w:color="auto"/>
              <w:bottom w:val="single" w:sz="6" w:space="0" w:color="auto"/>
              <w:right w:val="single" w:sz="6" w:space="0" w:color="auto"/>
            </w:tcBorders>
          </w:tcPr>
          <w:p w:rsidR="00325E95" w:rsidRPr="0051234A" w:rsidRDefault="00325E95" w:rsidP="004B10AE">
            <w:pPr>
              <w:pStyle w:val="Style13"/>
              <w:widowControl/>
              <w:spacing w:line="240" w:lineRule="auto"/>
              <w:jc w:val="center"/>
              <w:rPr>
                <w:rStyle w:val="FontStyle23"/>
                <w:sz w:val="20"/>
                <w:szCs w:val="20"/>
              </w:rPr>
            </w:pPr>
            <w:r w:rsidRPr="0051234A">
              <w:rPr>
                <w:rStyle w:val="FontStyle23"/>
                <w:sz w:val="20"/>
                <w:szCs w:val="20"/>
              </w:rPr>
              <w:lastRenderedPageBreak/>
              <w:t xml:space="preserve">Наименование административной процедуры 2. </w:t>
            </w:r>
            <w:r w:rsidR="004B10AE" w:rsidRPr="0051234A">
              <w:rPr>
                <w:sz w:val="20"/>
                <w:szCs w:val="20"/>
              </w:rPr>
              <w:t xml:space="preserve">Принятие решения  </w:t>
            </w:r>
            <w:r w:rsidR="004B10AE" w:rsidRPr="001C5D39">
              <w:rPr>
                <w:sz w:val="20"/>
                <w:szCs w:val="20"/>
                <w:lang w:eastAsia="en-US"/>
              </w:rPr>
              <w:t xml:space="preserve">о  </w:t>
            </w:r>
            <w:r w:rsidR="004B10AE">
              <w:rPr>
                <w:color w:val="000000"/>
                <w:sz w:val="20"/>
                <w:szCs w:val="20"/>
              </w:rPr>
              <w:t>в</w:t>
            </w:r>
            <w:r w:rsidR="004B10AE" w:rsidRPr="00605F31">
              <w:rPr>
                <w:rStyle w:val="FontStyle20"/>
                <w:sz w:val="20"/>
                <w:szCs w:val="20"/>
              </w:rPr>
              <w:t>озмещени</w:t>
            </w:r>
            <w:r w:rsidR="004B10AE">
              <w:rPr>
                <w:rStyle w:val="FontStyle20"/>
                <w:sz w:val="20"/>
                <w:szCs w:val="20"/>
              </w:rPr>
              <w:t>и</w:t>
            </w:r>
            <w:r w:rsidR="004B10AE" w:rsidRPr="00605F31">
              <w:rPr>
                <w:rStyle w:val="FontStyle20"/>
                <w:sz w:val="20"/>
                <w:szCs w:val="20"/>
              </w:rPr>
              <w:t xml:space="preserve"> расходов</w:t>
            </w:r>
            <w:r w:rsidR="004B10AE">
              <w:rPr>
                <w:color w:val="000000"/>
                <w:sz w:val="20"/>
                <w:szCs w:val="20"/>
              </w:rPr>
              <w:t xml:space="preserve"> </w:t>
            </w:r>
            <w:r w:rsidR="004B10AE" w:rsidRPr="00C23086">
              <w:rPr>
                <w:sz w:val="20"/>
                <w:szCs w:val="20"/>
                <w:lang w:eastAsia="en-US"/>
              </w:rPr>
              <w:t xml:space="preserve"> </w:t>
            </w:r>
            <w:r w:rsidR="004B10AE">
              <w:rPr>
                <w:sz w:val="20"/>
                <w:szCs w:val="20"/>
                <w:lang w:eastAsia="en-US"/>
              </w:rPr>
              <w:t>л</w:t>
            </w:r>
            <w:r w:rsidR="004B10AE" w:rsidRPr="0051234A">
              <w:rPr>
                <w:sz w:val="20"/>
                <w:szCs w:val="20"/>
              </w:rPr>
              <w:t xml:space="preserve">ибо об отказе в </w:t>
            </w:r>
            <w:r w:rsidR="004B10AE">
              <w:rPr>
                <w:color w:val="000000"/>
                <w:sz w:val="20"/>
                <w:szCs w:val="20"/>
              </w:rPr>
              <w:t>в</w:t>
            </w:r>
            <w:r w:rsidR="004B10AE" w:rsidRPr="00605F31">
              <w:rPr>
                <w:rStyle w:val="FontStyle20"/>
                <w:sz w:val="20"/>
                <w:szCs w:val="20"/>
              </w:rPr>
              <w:t>озмещени</w:t>
            </w:r>
            <w:r w:rsidR="004B10AE">
              <w:rPr>
                <w:rStyle w:val="FontStyle20"/>
                <w:sz w:val="20"/>
                <w:szCs w:val="20"/>
              </w:rPr>
              <w:t>и</w:t>
            </w:r>
            <w:r w:rsidR="004B10AE" w:rsidRPr="00605F31">
              <w:rPr>
                <w:rStyle w:val="FontStyle20"/>
                <w:sz w:val="20"/>
                <w:szCs w:val="20"/>
              </w:rPr>
              <w:t xml:space="preserve"> расходов</w:t>
            </w:r>
            <w:r w:rsidR="004B10AE">
              <w:rPr>
                <w:color w:val="000000"/>
                <w:sz w:val="20"/>
                <w:szCs w:val="20"/>
              </w:rPr>
              <w:t xml:space="preserve"> </w:t>
            </w:r>
            <w:r w:rsidR="004B10AE" w:rsidRPr="001C5D39">
              <w:rPr>
                <w:sz w:val="20"/>
                <w:szCs w:val="20"/>
                <w:lang w:eastAsia="en-US"/>
              </w:rPr>
              <w:t xml:space="preserve"> </w:t>
            </w:r>
            <w:r w:rsidR="004B10AE" w:rsidRPr="00C23086">
              <w:rPr>
                <w:sz w:val="20"/>
                <w:szCs w:val="20"/>
                <w:lang w:eastAsia="en-US"/>
              </w:rPr>
              <w:t xml:space="preserve"> </w:t>
            </w:r>
          </w:p>
        </w:tc>
      </w:tr>
      <w:tr w:rsidR="004B10AE" w:rsidRPr="0051234A">
        <w:trPr>
          <w:trHeight w:val="277"/>
        </w:trPr>
        <w:tc>
          <w:tcPr>
            <w:tcW w:w="488" w:type="dxa"/>
            <w:tcBorders>
              <w:top w:val="single" w:sz="6" w:space="0" w:color="auto"/>
              <w:left w:val="single" w:sz="6" w:space="0" w:color="auto"/>
              <w:bottom w:val="single" w:sz="6" w:space="0" w:color="auto"/>
              <w:right w:val="single" w:sz="6" w:space="0" w:color="auto"/>
            </w:tcBorders>
          </w:tcPr>
          <w:p w:rsidR="004B10AE" w:rsidRPr="0051234A" w:rsidRDefault="004B10AE" w:rsidP="004D6E54">
            <w:pPr>
              <w:pStyle w:val="Style1"/>
              <w:widowControl/>
              <w:rPr>
                <w:sz w:val="20"/>
                <w:szCs w:val="20"/>
              </w:rPr>
            </w:pPr>
          </w:p>
        </w:tc>
        <w:tc>
          <w:tcPr>
            <w:tcW w:w="2478" w:type="dxa"/>
            <w:tcBorders>
              <w:top w:val="single" w:sz="6" w:space="0" w:color="auto"/>
              <w:left w:val="single" w:sz="6" w:space="0" w:color="auto"/>
              <w:bottom w:val="single" w:sz="6" w:space="0" w:color="auto"/>
              <w:right w:val="single" w:sz="6" w:space="0" w:color="auto"/>
            </w:tcBorders>
          </w:tcPr>
          <w:p w:rsidR="004B10AE" w:rsidRPr="0051234A" w:rsidRDefault="004B10AE" w:rsidP="004E243C">
            <w:pPr>
              <w:pStyle w:val="Style1"/>
              <w:widowControl/>
              <w:rPr>
                <w:sz w:val="20"/>
                <w:szCs w:val="20"/>
              </w:rPr>
            </w:pPr>
          </w:p>
          <w:p w:rsidR="004B10AE" w:rsidRPr="0051234A" w:rsidRDefault="004B10AE" w:rsidP="004E243C">
            <w:pPr>
              <w:pStyle w:val="Style1"/>
              <w:widowControl/>
              <w:rPr>
                <w:sz w:val="20"/>
                <w:szCs w:val="20"/>
              </w:rPr>
            </w:pPr>
            <w:r w:rsidRPr="0051234A">
              <w:rPr>
                <w:sz w:val="20"/>
                <w:szCs w:val="20"/>
              </w:rPr>
              <w:t xml:space="preserve"> Проверка права  и принятие решения </w:t>
            </w:r>
            <w:r w:rsidRPr="001C5D39">
              <w:rPr>
                <w:sz w:val="20"/>
                <w:szCs w:val="20"/>
                <w:lang w:eastAsia="en-US"/>
              </w:rPr>
              <w:t xml:space="preserve">о </w:t>
            </w:r>
            <w:r>
              <w:rPr>
                <w:color w:val="000000"/>
                <w:sz w:val="20"/>
                <w:szCs w:val="20"/>
              </w:rPr>
              <w:t>в</w:t>
            </w:r>
            <w:r w:rsidRPr="00605F31">
              <w:rPr>
                <w:rStyle w:val="FontStyle20"/>
                <w:sz w:val="20"/>
                <w:szCs w:val="20"/>
              </w:rPr>
              <w:t>озмещени</w:t>
            </w:r>
            <w:r>
              <w:rPr>
                <w:rStyle w:val="FontStyle20"/>
                <w:sz w:val="20"/>
                <w:szCs w:val="20"/>
              </w:rPr>
              <w:t>и</w:t>
            </w:r>
            <w:r w:rsidRPr="00605F31">
              <w:rPr>
                <w:rStyle w:val="FontStyle20"/>
                <w:sz w:val="20"/>
                <w:szCs w:val="20"/>
              </w:rPr>
              <w:t xml:space="preserve"> расходов</w:t>
            </w:r>
            <w:r>
              <w:rPr>
                <w:color w:val="000000"/>
                <w:sz w:val="20"/>
                <w:szCs w:val="20"/>
              </w:rPr>
              <w:t xml:space="preserve"> </w:t>
            </w:r>
            <w:r w:rsidRPr="00C23086">
              <w:rPr>
                <w:sz w:val="20"/>
                <w:szCs w:val="20"/>
                <w:lang w:eastAsia="en-US"/>
              </w:rPr>
              <w:t xml:space="preserve"> </w:t>
            </w:r>
            <w:r>
              <w:rPr>
                <w:sz w:val="20"/>
                <w:szCs w:val="20"/>
                <w:lang w:eastAsia="en-US"/>
              </w:rPr>
              <w:t>л</w:t>
            </w:r>
            <w:r w:rsidRPr="0051234A">
              <w:rPr>
                <w:sz w:val="20"/>
                <w:szCs w:val="20"/>
              </w:rPr>
              <w:t xml:space="preserve">ибо об отказе в </w:t>
            </w:r>
            <w:r>
              <w:rPr>
                <w:color w:val="000000"/>
                <w:sz w:val="20"/>
                <w:szCs w:val="20"/>
              </w:rPr>
              <w:t>в</w:t>
            </w:r>
            <w:r w:rsidRPr="00605F31">
              <w:rPr>
                <w:rStyle w:val="FontStyle20"/>
                <w:sz w:val="20"/>
                <w:szCs w:val="20"/>
              </w:rPr>
              <w:t>озмещени</w:t>
            </w:r>
            <w:r>
              <w:rPr>
                <w:rStyle w:val="FontStyle20"/>
                <w:sz w:val="20"/>
                <w:szCs w:val="20"/>
              </w:rPr>
              <w:t>и</w:t>
            </w:r>
            <w:r w:rsidRPr="00605F31">
              <w:rPr>
                <w:rStyle w:val="FontStyle20"/>
                <w:sz w:val="20"/>
                <w:szCs w:val="20"/>
              </w:rPr>
              <w:t xml:space="preserve"> расходов</w:t>
            </w:r>
            <w:r>
              <w:rPr>
                <w:color w:val="000000"/>
                <w:sz w:val="20"/>
                <w:szCs w:val="20"/>
              </w:rPr>
              <w:t xml:space="preserve"> </w:t>
            </w:r>
          </w:p>
        </w:tc>
        <w:tc>
          <w:tcPr>
            <w:tcW w:w="2469" w:type="dxa"/>
            <w:tcBorders>
              <w:top w:val="single" w:sz="6" w:space="0" w:color="auto"/>
              <w:left w:val="single" w:sz="6" w:space="0" w:color="auto"/>
              <w:bottom w:val="single" w:sz="6" w:space="0" w:color="auto"/>
              <w:right w:val="single" w:sz="6" w:space="0" w:color="auto"/>
            </w:tcBorders>
          </w:tcPr>
          <w:p w:rsidR="004B10AE" w:rsidRPr="0051234A" w:rsidRDefault="004B10AE" w:rsidP="004E243C">
            <w:pPr>
              <w:tabs>
                <w:tab w:val="left" w:pos="0"/>
                <w:tab w:val="left" w:pos="3080"/>
              </w:tabs>
              <w:ind w:right="-16" w:firstLine="7"/>
              <w:jc w:val="both"/>
              <w:rPr>
                <w:sz w:val="20"/>
                <w:szCs w:val="20"/>
              </w:rPr>
            </w:pPr>
            <w:r w:rsidRPr="0051234A">
              <w:rPr>
                <w:sz w:val="20"/>
                <w:szCs w:val="20"/>
              </w:rPr>
              <w:t xml:space="preserve">при наличии у заявителя права на </w:t>
            </w:r>
            <w:r>
              <w:rPr>
                <w:color w:val="000000"/>
                <w:sz w:val="20"/>
                <w:szCs w:val="20"/>
              </w:rPr>
              <w:t>в</w:t>
            </w:r>
            <w:r w:rsidRPr="00605F31">
              <w:rPr>
                <w:rStyle w:val="FontStyle20"/>
                <w:sz w:val="20"/>
                <w:szCs w:val="20"/>
              </w:rPr>
              <w:t>озмещени</w:t>
            </w:r>
            <w:r>
              <w:rPr>
                <w:rStyle w:val="FontStyle20"/>
                <w:sz w:val="20"/>
                <w:szCs w:val="20"/>
              </w:rPr>
              <w:t>и</w:t>
            </w:r>
            <w:r w:rsidRPr="00605F31">
              <w:rPr>
                <w:rStyle w:val="FontStyle20"/>
                <w:sz w:val="20"/>
                <w:szCs w:val="20"/>
              </w:rPr>
              <w:t xml:space="preserve"> расходов</w:t>
            </w:r>
            <w:r>
              <w:rPr>
                <w:color w:val="000000"/>
                <w:sz w:val="20"/>
                <w:szCs w:val="20"/>
              </w:rPr>
              <w:t xml:space="preserve"> </w:t>
            </w:r>
            <w:proofErr w:type="gramStart"/>
            <w:r>
              <w:rPr>
                <w:color w:val="000000"/>
                <w:sz w:val="20"/>
                <w:szCs w:val="20"/>
              </w:rPr>
              <w:t xml:space="preserve">принимается </w:t>
            </w:r>
            <w:r w:rsidRPr="0051234A">
              <w:rPr>
                <w:sz w:val="20"/>
                <w:szCs w:val="20"/>
              </w:rPr>
              <w:t xml:space="preserve">решение </w:t>
            </w:r>
            <w:r w:rsidRPr="001C5D39">
              <w:rPr>
                <w:sz w:val="20"/>
                <w:szCs w:val="20"/>
                <w:lang w:eastAsia="en-US"/>
              </w:rPr>
              <w:t xml:space="preserve">о </w:t>
            </w:r>
            <w:r>
              <w:rPr>
                <w:color w:val="000000"/>
                <w:sz w:val="20"/>
                <w:szCs w:val="20"/>
              </w:rPr>
              <w:t>в</w:t>
            </w:r>
            <w:r w:rsidRPr="00605F31">
              <w:rPr>
                <w:rStyle w:val="FontStyle20"/>
                <w:sz w:val="20"/>
                <w:szCs w:val="20"/>
              </w:rPr>
              <w:t>озмещени</w:t>
            </w:r>
            <w:r>
              <w:rPr>
                <w:rStyle w:val="FontStyle20"/>
                <w:sz w:val="20"/>
                <w:szCs w:val="20"/>
              </w:rPr>
              <w:t>и</w:t>
            </w:r>
            <w:r w:rsidRPr="00605F31">
              <w:rPr>
                <w:rStyle w:val="FontStyle20"/>
                <w:sz w:val="20"/>
                <w:szCs w:val="20"/>
              </w:rPr>
              <w:t xml:space="preserve"> расходов</w:t>
            </w:r>
            <w:r>
              <w:rPr>
                <w:color w:val="000000"/>
                <w:sz w:val="20"/>
                <w:szCs w:val="20"/>
              </w:rPr>
              <w:t xml:space="preserve"> и на</w:t>
            </w:r>
            <w:r w:rsidRPr="0051234A">
              <w:rPr>
                <w:sz w:val="20"/>
                <w:szCs w:val="20"/>
              </w:rPr>
              <w:t>правляется</w:t>
            </w:r>
            <w:proofErr w:type="gramEnd"/>
            <w:r w:rsidRPr="0051234A">
              <w:rPr>
                <w:sz w:val="20"/>
                <w:szCs w:val="20"/>
              </w:rPr>
              <w:t xml:space="preserve"> уведомление о принятом решении;</w:t>
            </w:r>
          </w:p>
          <w:p w:rsidR="004B10AE" w:rsidRPr="0051234A" w:rsidRDefault="004B10AE" w:rsidP="004E243C">
            <w:pPr>
              <w:tabs>
                <w:tab w:val="left" w:pos="0"/>
                <w:tab w:val="left" w:pos="3080"/>
              </w:tabs>
              <w:ind w:right="-16" w:firstLine="7"/>
              <w:jc w:val="both"/>
              <w:rPr>
                <w:sz w:val="20"/>
                <w:szCs w:val="20"/>
              </w:rPr>
            </w:pPr>
            <w:r w:rsidRPr="0051234A">
              <w:rPr>
                <w:sz w:val="20"/>
                <w:szCs w:val="20"/>
              </w:rPr>
              <w:lastRenderedPageBreak/>
              <w:t xml:space="preserve">- при наличии оснований для отказа принимается решение об отказе в </w:t>
            </w:r>
            <w:r>
              <w:rPr>
                <w:sz w:val="20"/>
                <w:szCs w:val="20"/>
              </w:rPr>
              <w:t>возмещении расходов</w:t>
            </w:r>
            <w:r w:rsidRPr="0051234A">
              <w:rPr>
                <w:sz w:val="20"/>
                <w:szCs w:val="20"/>
              </w:rPr>
              <w:t>;</w:t>
            </w:r>
          </w:p>
          <w:p w:rsidR="004B10AE" w:rsidRPr="0051234A" w:rsidRDefault="004B10AE" w:rsidP="004E243C">
            <w:pPr>
              <w:tabs>
                <w:tab w:val="left" w:pos="0"/>
                <w:tab w:val="left" w:pos="3080"/>
              </w:tabs>
              <w:spacing w:after="120"/>
              <w:ind w:firstLine="7"/>
              <w:jc w:val="both"/>
              <w:rPr>
                <w:sz w:val="20"/>
                <w:szCs w:val="20"/>
              </w:rPr>
            </w:pPr>
            <w:r w:rsidRPr="0051234A">
              <w:rPr>
                <w:sz w:val="20"/>
                <w:szCs w:val="20"/>
              </w:rPr>
              <w:t>- решение подписывается руководителем Центра.</w:t>
            </w:r>
          </w:p>
          <w:p w:rsidR="004B10AE" w:rsidRPr="0051234A" w:rsidRDefault="004B10AE" w:rsidP="004E243C">
            <w:pPr>
              <w:rPr>
                <w:sz w:val="20"/>
                <w:szCs w:val="20"/>
              </w:rPr>
            </w:pPr>
          </w:p>
        </w:tc>
        <w:tc>
          <w:tcPr>
            <w:tcW w:w="2458" w:type="dxa"/>
            <w:tcBorders>
              <w:top w:val="single" w:sz="6" w:space="0" w:color="auto"/>
              <w:left w:val="single" w:sz="6" w:space="0" w:color="auto"/>
              <w:bottom w:val="single" w:sz="6" w:space="0" w:color="auto"/>
              <w:right w:val="single" w:sz="6" w:space="0" w:color="auto"/>
            </w:tcBorders>
          </w:tcPr>
          <w:p w:rsidR="004B10AE" w:rsidRPr="00C23086" w:rsidRDefault="004B10AE" w:rsidP="004E243C">
            <w:pPr>
              <w:pStyle w:val="ConsPlusNormal"/>
              <w:ind w:firstLine="16"/>
              <w:jc w:val="both"/>
              <w:rPr>
                <w:rFonts w:ascii="Times New Roman" w:hAnsi="Times New Roman" w:cs="Times New Roman"/>
              </w:rPr>
            </w:pPr>
            <w:r w:rsidRPr="00C23086">
              <w:rPr>
                <w:rFonts w:ascii="Times New Roman" w:hAnsi="Times New Roman" w:cs="Times New Roman"/>
              </w:rPr>
              <w:lastRenderedPageBreak/>
              <w:t xml:space="preserve">решение </w:t>
            </w:r>
            <w:r w:rsidRPr="00C23086">
              <w:rPr>
                <w:rFonts w:ascii="Times New Roman" w:hAnsi="Times New Roman" w:cs="Times New Roman"/>
                <w:lang w:eastAsia="en-US"/>
              </w:rPr>
              <w:t xml:space="preserve">о ежемесячной денежной компенсации </w:t>
            </w:r>
            <w:r w:rsidRPr="00C23086">
              <w:rPr>
                <w:rFonts w:ascii="Times New Roman" w:hAnsi="Times New Roman" w:cs="Times New Roman"/>
              </w:rPr>
              <w:t xml:space="preserve"> не позднее 10 рабочих дней </w:t>
            </w:r>
            <w:proofErr w:type="gramStart"/>
            <w:r w:rsidRPr="00C23086">
              <w:rPr>
                <w:rFonts w:ascii="Times New Roman" w:hAnsi="Times New Roman" w:cs="Times New Roman"/>
              </w:rPr>
              <w:t>с даты приема</w:t>
            </w:r>
            <w:proofErr w:type="gramEnd"/>
            <w:r w:rsidRPr="00C23086">
              <w:rPr>
                <w:rFonts w:ascii="Times New Roman" w:hAnsi="Times New Roman" w:cs="Times New Roman"/>
              </w:rPr>
              <w:t xml:space="preserve"> (регистрации) заявления и документов, в том числе запрашиваемых в рамках </w:t>
            </w:r>
            <w:r w:rsidRPr="00C23086">
              <w:rPr>
                <w:rFonts w:ascii="Times New Roman" w:hAnsi="Times New Roman" w:cs="Times New Roman"/>
              </w:rPr>
              <w:lastRenderedPageBreak/>
              <w:t xml:space="preserve">межведомственного информационного взаимодействия </w:t>
            </w:r>
          </w:p>
          <w:p w:rsidR="004B10AE" w:rsidRPr="00C23086" w:rsidRDefault="004B10AE" w:rsidP="004E243C">
            <w:pPr>
              <w:rPr>
                <w:sz w:val="20"/>
                <w:szCs w:val="20"/>
              </w:rPr>
            </w:pPr>
          </w:p>
          <w:p w:rsidR="004B10AE" w:rsidRPr="00C23086" w:rsidRDefault="004B10AE" w:rsidP="004E243C">
            <w:pPr>
              <w:rPr>
                <w:sz w:val="20"/>
                <w:szCs w:val="20"/>
              </w:rPr>
            </w:pPr>
          </w:p>
          <w:p w:rsidR="004B10AE" w:rsidRPr="00C23086" w:rsidRDefault="004B10AE" w:rsidP="004E243C">
            <w:pPr>
              <w:rPr>
                <w:sz w:val="20"/>
                <w:szCs w:val="20"/>
              </w:rPr>
            </w:pPr>
          </w:p>
          <w:p w:rsidR="004B10AE" w:rsidRPr="0051234A" w:rsidRDefault="004B10AE" w:rsidP="004E243C">
            <w:pPr>
              <w:rPr>
                <w:sz w:val="20"/>
                <w:szCs w:val="20"/>
              </w:rPr>
            </w:pPr>
          </w:p>
          <w:p w:rsidR="004B10AE" w:rsidRPr="0051234A" w:rsidRDefault="004B10AE" w:rsidP="004E243C">
            <w:pPr>
              <w:rPr>
                <w:sz w:val="20"/>
                <w:szCs w:val="20"/>
              </w:rPr>
            </w:pPr>
          </w:p>
          <w:p w:rsidR="004B10AE" w:rsidRPr="0051234A" w:rsidRDefault="004B10AE" w:rsidP="004E243C">
            <w:pPr>
              <w:rPr>
                <w:sz w:val="20"/>
                <w:szCs w:val="20"/>
              </w:rPr>
            </w:pPr>
          </w:p>
          <w:p w:rsidR="004B10AE" w:rsidRPr="0051234A" w:rsidRDefault="004B10AE" w:rsidP="004E243C">
            <w:pPr>
              <w:rPr>
                <w:sz w:val="20"/>
                <w:szCs w:val="20"/>
              </w:rPr>
            </w:pPr>
          </w:p>
          <w:p w:rsidR="004B10AE" w:rsidRPr="0051234A" w:rsidRDefault="004B10AE" w:rsidP="004E243C">
            <w:pPr>
              <w:rPr>
                <w:sz w:val="20"/>
                <w:szCs w:val="20"/>
              </w:rPr>
            </w:pPr>
          </w:p>
          <w:p w:rsidR="004B10AE" w:rsidRPr="0051234A" w:rsidRDefault="004B10AE" w:rsidP="004E243C">
            <w:pPr>
              <w:rPr>
                <w:sz w:val="20"/>
                <w:szCs w:val="20"/>
              </w:rPr>
            </w:pPr>
          </w:p>
          <w:p w:rsidR="004B10AE" w:rsidRPr="0051234A" w:rsidRDefault="004B10AE" w:rsidP="004E243C">
            <w:pPr>
              <w:pStyle w:val="Style1"/>
              <w:widowControl/>
              <w:rPr>
                <w:sz w:val="20"/>
                <w:szCs w:val="20"/>
              </w:rPr>
            </w:pPr>
          </w:p>
        </w:tc>
        <w:tc>
          <w:tcPr>
            <w:tcW w:w="2448" w:type="dxa"/>
            <w:tcBorders>
              <w:top w:val="single" w:sz="6" w:space="0" w:color="auto"/>
              <w:left w:val="single" w:sz="6" w:space="0" w:color="auto"/>
              <w:bottom w:val="single" w:sz="6" w:space="0" w:color="auto"/>
              <w:right w:val="single" w:sz="6" w:space="0" w:color="auto"/>
            </w:tcBorders>
          </w:tcPr>
          <w:p w:rsidR="004B10AE" w:rsidRPr="0051234A" w:rsidRDefault="004B10AE" w:rsidP="004E243C">
            <w:pPr>
              <w:pStyle w:val="Style1"/>
              <w:widowControl/>
              <w:rPr>
                <w:sz w:val="20"/>
                <w:szCs w:val="20"/>
              </w:rPr>
            </w:pPr>
            <w:r w:rsidRPr="0051234A">
              <w:rPr>
                <w:sz w:val="20"/>
                <w:szCs w:val="20"/>
              </w:rPr>
              <w:lastRenderedPageBreak/>
              <w:t xml:space="preserve">специалист Центра </w:t>
            </w:r>
          </w:p>
        </w:tc>
        <w:tc>
          <w:tcPr>
            <w:tcW w:w="2448" w:type="dxa"/>
            <w:tcBorders>
              <w:top w:val="single" w:sz="6" w:space="0" w:color="auto"/>
              <w:left w:val="single" w:sz="6" w:space="0" w:color="auto"/>
              <w:bottom w:val="single" w:sz="6" w:space="0" w:color="auto"/>
              <w:right w:val="single" w:sz="6" w:space="0" w:color="auto"/>
            </w:tcBorders>
          </w:tcPr>
          <w:p w:rsidR="004B10AE" w:rsidRPr="001C5D39" w:rsidRDefault="004B10AE" w:rsidP="004E243C">
            <w:pPr>
              <w:rPr>
                <w:sz w:val="20"/>
                <w:szCs w:val="20"/>
                <w:lang w:eastAsia="en-US"/>
              </w:rPr>
            </w:pPr>
            <w:r w:rsidRPr="0051234A">
              <w:rPr>
                <w:sz w:val="20"/>
                <w:szCs w:val="20"/>
              </w:rPr>
              <w:t xml:space="preserve">бланки писем, компьютер, сканер, принтер, наличие доступа к системе межведомственного взаимодействия, сервисам, </w:t>
            </w:r>
            <w:r>
              <w:rPr>
                <w:sz w:val="20"/>
                <w:szCs w:val="20"/>
              </w:rPr>
              <w:t>А</w:t>
            </w:r>
            <w:r w:rsidRPr="0051234A">
              <w:rPr>
                <w:sz w:val="20"/>
                <w:szCs w:val="20"/>
              </w:rPr>
              <w:t>ИС</w:t>
            </w:r>
            <w:r w:rsidRPr="001C5D39">
              <w:rPr>
                <w:sz w:val="20"/>
                <w:szCs w:val="20"/>
                <w:lang w:eastAsia="en-US"/>
              </w:rPr>
              <w:t xml:space="preserve"> "Адресная социальная помощь"</w:t>
            </w:r>
          </w:p>
          <w:p w:rsidR="004B10AE" w:rsidRPr="0051234A" w:rsidRDefault="004B10AE" w:rsidP="004E243C">
            <w:pPr>
              <w:pStyle w:val="Style1"/>
              <w:widowControl/>
              <w:rPr>
                <w:sz w:val="20"/>
                <w:szCs w:val="20"/>
              </w:rPr>
            </w:pPr>
            <w:r w:rsidRPr="0051234A">
              <w:rPr>
                <w:sz w:val="20"/>
                <w:szCs w:val="20"/>
              </w:rPr>
              <w:lastRenderedPageBreak/>
              <w:t>к защищенным каналам связи V</w:t>
            </w:r>
            <w:proofErr w:type="spellStart"/>
            <w:r w:rsidRPr="0051234A">
              <w:rPr>
                <w:sz w:val="20"/>
                <w:szCs w:val="20"/>
                <w:lang w:val="en-US"/>
              </w:rPr>
              <w:t>ipNet</w:t>
            </w:r>
            <w:proofErr w:type="spellEnd"/>
            <w:r w:rsidRPr="0051234A">
              <w:rPr>
                <w:sz w:val="20"/>
                <w:szCs w:val="20"/>
              </w:rPr>
              <w:t xml:space="preserve">,  наличие ключа электронной подписи </w:t>
            </w:r>
          </w:p>
        </w:tc>
        <w:tc>
          <w:tcPr>
            <w:tcW w:w="2469" w:type="dxa"/>
            <w:tcBorders>
              <w:top w:val="single" w:sz="6" w:space="0" w:color="auto"/>
              <w:left w:val="single" w:sz="6" w:space="0" w:color="auto"/>
              <w:bottom w:val="single" w:sz="6" w:space="0" w:color="auto"/>
              <w:right w:val="single" w:sz="6" w:space="0" w:color="auto"/>
            </w:tcBorders>
          </w:tcPr>
          <w:p w:rsidR="004B10AE" w:rsidRPr="0051234A" w:rsidRDefault="004B10AE" w:rsidP="00120BDC">
            <w:pPr>
              <w:pStyle w:val="Style1"/>
              <w:widowControl/>
              <w:jc w:val="center"/>
              <w:rPr>
                <w:sz w:val="20"/>
                <w:szCs w:val="20"/>
              </w:rPr>
            </w:pPr>
            <w:r w:rsidRPr="0051234A">
              <w:rPr>
                <w:sz w:val="20"/>
                <w:szCs w:val="20"/>
              </w:rPr>
              <w:lastRenderedPageBreak/>
              <w:t>-</w:t>
            </w:r>
          </w:p>
        </w:tc>
      </w:tr>
    </w:tbl>
    <w:p w:rsidR="00325E95" w:rsidRPr="0055746D" w:rsidRDefault="00325E95" w:rsidP="0055746D">
      <w:pPr>
        <w:pStyle w:val="Style9"/>
        <w:widowControl/>
        <w:jc w:val="both"/>
        <w:rPr>
          <w:rFonts w:ascii="Arial" w:hAnsi="Arial" w:cs="Arial"/>
          <w:spacing w:val="20"/>
          <w:sz w:val="12"/>
          <w:szCs w:val="12"/>
        </w:rPr>
      </w:pPr>
    </w:p>
    <w:p w:rsidR="00325E95" w:rsidRPr="0058715F" w:rsidRDefault="00325E95" w:rsidP="00DA12D2">
      <w:pPr>
        <w:widowControl/>
        <w:autoSpaceDE/>
        <w:autoSpaceDN/>
        <w:adjustRightInd/>
        <w:spacing w:after="200" w:line="276" w:lineRule="auto"/>
        <w:jc w:val="center"/>
        <w:rPr>
          <w:rStyle w:val="FontStyle20"/>
          <w:sz w:val="24"/>
          <w:szCs w:val="24"/>
        </w:rPr>
      </w:pPr>
      <w:r w:rsidRPr="0058715F">
        <w:rPr>
          <w:rStyle w:val="FontStyle20"/>
          <w:sz w:val="24"/>
          <w:szCs w:val="24"/>
        </w:rPr>
        <w:t>Раздел 8. «Особенности предоставления «</w:t>
      </w:r>
      <w:proofErr w:type="spellStart"/>
      <w:r w:rsidRPr="0058715F">
        <w:rPr>
          <w:rStyle w:val="FontStyle20"/>
          <w:sz w:val="24"/>
          <w:szCs w:val="24"/>
        </w:rPr>
        <w:t>подуслуги</w:t>
      </w:r>
      <w:proofErr w:type="spellEnd"/>
      <w:r w:rsidRPr="0058715F">
        <w:rPr>
          <w:rStyle w:val="FontStyle20"/>
          <w:sz w:val="24"/>
          <w:szCs w:val="24"/>
        </w:rPr>
        <w:t>» в электронной форме»</w:t>
      </w:r>
    </w:p>
    <w:p w:rsidR="00325E95" w:rsidRPr="0082348C" w:rsidRDefault="00325E95" w:rsidP="004D6E54">
      <w:pPr>
        <w:pStyle w:val="Style2"/>
        <w:widowControl/>
        <w:spacing w:line="240" w:lineRule="auto"/>
        <w:jc w:val="both"/>
        <w:rPr>
          <w:rStyle w:val="FontStyle20"/>
          <w:rFonts w:ascii="Arial" w:hAnsi="Arial" w:cs="Arial"/>
        </w:rPr>
      </w:pPr>
    </w:p>
    <w:p w:rsidR="00325E95" w:rsidRPr="0082348C" w:rsidRDefault="00325E95" w:rsidP="004D6E54">
      <w:pPr>
        <w:widowControl/>
        <w:rPr>
          <w:rFonts w:ascii="Arial" w:hAnsi="Arial" w:cs="Arial"/>
          <w:sz w:val="2"/>
          <w:szCs w:val="2"/>
        </w:rPr>
      </w:pPr>
    </w:p>
    <w:tbl>
      <w:tblPr>
        <w:tblW w:w="15347" w:type="dxa"/>
        <w:tblInd w:w="-38" w:type="dxa"/>
        <w:tblLayout w:type="fixed"/>
        <w:tblCellMar>
          <w:left w:w="40" w:type="dxa"/>
          <w:right w:w="40" w:type="dxa"/>
        </w:tblCellMar>
        <w:tblLook w:val="0000" w:firstRow="0" w:lastRow="0" w:firstColumn="0" w:lastColumn="0" w:noHBand="0" w:noVBand="0"/>
      </w:tblPr>
      <w:tblGrid>
        <w:gridCol w:w="1700"/>
        <w:gridCol w:w="1969"/>
        <w:gridCol w:w="1719"/>
        <w:gridCol w:w="2509"/>
        <w:gridCol w:w="2490"/>
        <w:gridCol w:w="2130"/>
        <w:gridCol w:w="2830"/>
      </w:tblGrid>
      <w:tr w:rsidR="00325E95" w:rsidRPr="0051234A">
        <w:trPr>
          <w:trHeight w:val="1738"/>
        </w:trPr>
        <w:tc>
          <w:tcPr>
            <w:tcW w:w="1700"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 xml:space="preserve">Способ получения заявителем информации о сроках и порядке предоставления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w:t>
            </w:r>
          </w:p>
        </w:tc>
        <w:tc>
          <w:tcPr>
            <w:tcW w:w="196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Способ записи на прием в орган, МФЦ для подачи</w:t>
            </w:r>
          </w:p>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 xml:space="preserve">запроса о предоставлении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w:t>
            </w:r>
          </w:p>
        </w:tc>
        <w:tc>
          <w:tcPr>
            <w:tcW w:w="171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 xml:space="preserve">Способ формирования запроса о предоставлении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w:t>
            </w:r>
          </w:p>
        </w:tc>
        <w:tc>
          <w:tcPr>
            <w:tcW w:w="2509"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Способ приема и регистрации органом, предоставляющим услугу, запроса о предоставлении</w:t>
            </w:r>
          </w:p>
          <w:p w:rsidR="00325E95" w:rsidRPr="0058715F" w:rsidRDefault="00325E95" w:rsidP="004D6E54">
            <w:pPr>
              <w:pStyle w:val="Style17"/>
              <w:widowControl/>
              <w:spacing w:line="240" w:lineRule="auto"/>
              <w:rPr>
                <w:rStyle w:val="FontStyle25"/>
                <w:b w:val="0"/>
                <w:bCs w:val="0"/>
                <w:sz w:val="20"/>
                <w:szCs w:val="20"/>
              </w:rPr>
            </w:pP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 xml:space="preserve">» </w:t>
            </w:r>
            <w:r w:rsidRPr="0058715F">
              <w:rPr>
                <w:rStyle w:val="FontStyle25"/>
                <w:b w:val="0"/>
                <w:bCs w:val="0"/>
                <w:sz w:val="20"/>
                <w:szCs w:val="20"/>
              </w:rPr>
              <w:t xml:space="preserve">и иных документов, необходимых для предоставления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w:t>
            </w:r>
          </w:p>
        </w:tc>
        <w:tc>
          <w:tcPr>
            <w:tcW w:w="2490"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 xml:space="preserve">Способ оплаты государственной пошлины за предоставление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 xml:space="preserve">» </w:t>
            </w:r>
            <w:r w:rsidRPr="0058715F">
              <w:rPr>
                <w:rStyle w:val="FontStyle25"/>
                <w:b w:val="0"/>
                <w:bCs w:val="0"/>
                <w:sz w:val="20"/>
                <w:szCs w:val="20"/>
              </w:rPr>
              <w:t>и уплаты иных платежей, взимаемых в соответствии с законодательством Российской Федерации</w:t>
            </w:r>
          </w:p>
        </w:tc>
        <w:tc>
          <w:tcPr>
            <w:tcW w:w="2130"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 xml:space="preserve">Способ получения сведений о ходе выполнения запроса о предоставлении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w:t>
            </w:r>
          </w:p>
        </w:tc>
        <w:tc>
          <w:tcPr>
            <w:tcW w:w="2830" w:type="dxa"/>
            <w:tcBorders>
              <w:top w:val="single" w:sz="6" w:space="0" w:color="auto"/>
              <w:left w:val="single" w:sz="6" w:space="0" w:color="auto"/>
              <w:bottom w:val="single" w:sz="6" w:space="0" w:color="auto"/>
              <w:right w:val="single" w:sz="6" w:space="0" w:color="auto"/>
            </w:tcBorders>
            <w:vAlign w:val="center"/>
          </w:tcPr>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 xml:space="preserve">Способ подачи жалобы на нарушение порядка предоставления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 xml:space="preserve">» </w:t>
            </w:r>
            <w:r w:rsidRPr="0058715F">
              <w:rPr>
                <w:rStyle w:val="FontStyle25"/>
                <w:b w:val="0"/>
                <w:bCs w:val="0"/>
                <w:sz w:val="20"/>
                <w:szCs w:val="20"/>
              </w:rPr>
              <w:t xml:space="preserve"> и досудебного (внесудебного)</w:t>
            </w:r>
          </w:p>
          <w:p w:rsidR="00325E95" w:rsidRPr="0058715F" w:rsidRDefault="00325E95" w:rsidP="004D6E54">
            <w:pPr>
              <w:pStyle w:val="Style17"/>
              <w:widowControl/>
              <w:spacing w:line="240" w:lineRule="auto"/>
              <w:rPr>
                <w:rStyle w:val="FontStyle25"/>
                <w:b w:val="0"/>
                <w:bCs w:val="0"/>
                <w:sz w:val="20"/>
                <w:szCs w:val="20"/>
              </w:rPr>
            </w:pPr>
            <w:r w:rsidRPr="0058715F">
              <w:rPr>
                <w:rStyle w:val="FontStyle25"/>
                <w:b w:val="0"/>
                <w:bCs w:val="0"/>
                <w:sz w:val="20"/>
                <w:szCs w:val="20"/>
              </w:rPr>
              <w:t xml:space="preserve">обжалования решений и действий (бездействия) органа в процессе получения </w:t>
            </w:r>
            <w:r w:rsidRPr="0058715F">
              <w:rPr>
                <w:rStyle w:val="FontStyle23"/>
                <w:sz w:val="20"/>
                <w:szCs w:val="20"/>
              </w:rPr>
              <w:t>«</w:t>
            </w:r>
            <w:proofErr w:type="spellStart"/>
            <w:r w:rsidRPr="0058715F">
              <w:rPr>
                <w:rStyle w:val="FontStyle23"/>
                <w:sz w:val="20"/>
                <w:szCs w:val="20"/>
              </w:rPr>
              <w:t>подуслуги</w:t>
            </w:r>
            <w:proofErr w:type="spellEnd"/>
            <w:r w:rsidRPr="0058715F">
              <w:rPr>
                <w:rStyle w:val="FontStyle23"/>
                <w:sz w:val="20"/>
                <w:szCs w:val="20"/>
              </w:rPr>
              <w:t>»</w:t>
            </w:r>
          </w:p>
        </w:tc>
      </w:tr>
      <w:tr w:rsidR="00325E95" w:rsidRPr="0051234A">
        <w:trPr>
          <w:trHeight w:val="161"/>
        </w:trPr>
        <w:tc>
          <w:tcPr>
            <w:tcW w:w="1700" w:type="dxa"/>
            <w:tcBorders>
              <w:top w:val="single" w:sz="6" w:space="0" w:color="auto"/>
              <w:left w:val="single" w:sz="6" w:space="0" w:color="auto"/>
              <w:bottom w:val="single" w:sz="6" w:space="0" w:color="auto"/>
              <w:right w:val="single" w:sz="6" w:space="0" w:color="auto"/>
            </w:tcBorders>
          </w:tcPr>
          <w:p w:rsidR="00325E95" w:rsidRPr="0051234A" w:rsidRDefault="00325E95" w:rsidP="007152A1">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1</w:t>
            </w:r>
          </w:p>
        </w:tc>
        <w:tc>
          <w:tcPr>
            <w:tcW w:w="1969" w:type="dxa"/>
            <w:tcBorders>
              <w:top w:val="single" w:sz="6" w:space="0" w:color="auto"/>
              <w:left w:val="single" w:sz="6" w:space="0" w:color="auto"/>
              <w:bottom w:val="single" w:sz="6" w:space="0" w:color="auto"/>
              <w:right w:val="single" w:sz="6" w:space="0" w:color="auto"/>
            </w:tcBorders>
          </w:tcPr>
          <w:p w:rsidR="00325E95" w:rsidRPr="0051234A" w:rsidRDefault="00325E95" w:rsidP="007152A1">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2</w:t>
            </w:r>
          </w:p>
        </w:tc>
        <w:tc>
          <w:tcPr>
            <w:tcW w:w="1719" w:type="dxa"/>
            <w:tcBorders>
              <w:top w:val="single" w:sz="6" w:space="0" w:color="auto"/>
              <w:left w:val="single" w:sz="6" w:space="0" w:color="auto"/>
              <w:bottom w:val="single" w:sz="6" w:space="0" w:color="auto"/>
              <w:right w:val="single" w:sz="6" w:space="0" w:color="auto"/>
            </w:tcBorders>
          </w:tcPr>
          <w:p w:rsidR="00325E95" w:rsidRPr="0051234A" w:rsidRDefault="00325E95" w:rsidP="007152A1">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3</w:t>
            </w:r>
          </w:p>
        </w:tc>
        <w:tc>
          <w:tcPr>
            <w:tcW w:w="2509" w:type="dxa"/>
            <w:tcBorders>
              <w:top w:val="single" w:sz="6" w:space="0" w:color="auto"/>
              <w:left w:val="single" w:sz="6" w:space="0" w:color="auto"/>
              <w:bottom w:val="single" w:sz="6" w:space="0" w:color="auto"/>
              <w:right w:val="single" w:sz="6" w:space="0" w:color="auto"/>
            </w:tcBorders>
          </w:tcPr>
          <w:p w:rsidR="00325E95" w:rsidRPr="0051234A" w:rsidRDefault="00325E95" w:rsidP="007152A1">
            <w:pPr>
              <w:pStyle w:val="Style17"/>
              <w:widowControl/>
              <w:spacing w:line="240" w:lineRule="auto"/>
              <w:rPr>
                <w:rStyle w:val="FontStyle25"/>
                <w:rFonts w:ascii="Arial" w:hAnsi="Arial" w:cs="Arial"/>
                <w:b w:val="0"/>
                <w:bCs w:val="0"/>
                <w:sz w:val="20"/>
                <w:szCs w:val="20"/>
              </w:rPr>
            </w:pPr>
            <w:r w:rsidRPr="0051234A">
              <w:rPr>
                <w:rStyle w:val="FontStyle25"/>
                <w:rFonts w:ascii="Arial" w:hAnsi="Arial" w:cs="Arial"/>
                <w:b w:val="0"/>
                <w:bCs w:val="0"/>
                <w:sz w:val="20"/>
                <w:szCs w:val="20"/>
              </w:rPr>
              <w:t>4</w:t>
            </w:r>
          </w:p>
        </w:tc>
        <w:tc>
          <w:tcPr>
            <w:tcW w:w="2490" w:type="dxa"/>
            <w:tcBorders>
              <w:top w:val="single" w:sz="6" w:space="0" w:color="auto"/>
              <w:left w:val="single" w:sz="6" w:space="0" w:color="auto"/>
              <w:bottom w:val="single" w:sz="6" w:space="0" w:color="auto"/>
              <w:right w:val="single" w:sz="6" w:space="0" w:color="auto"/>
            </w:tcBorders>
          </w:tcPr>
          <w:p w:rsidR="00325E95" w:rsidRPr="0051234A" w:rsidRDefault="00325E95" w:rsidP="007152A1">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5</w:t>
            </w:r>
          </w:p>
        </w:tc>
        <w:tc>
          <w:tcPr>
            <w:tcW w:w="2130" w:type="dxa"/>
            <w:tcBorders>
              <w:top w:val="single" w:sz="6" w:space="0" w:color="auto"/>
              <w:left w:val="single" w:sz="6" w:space="0" w:color="auto"/>
              <w:bottom w:val="single" w:sz="6" w:space="0" w:color="auto"/>
              <w:right w:val="single" w:sz="6" w:space="0" w:color="auto"/>
            </w:tcBorders>
          </w:tcPr>
          <w:p w:rsidR="00325E95" w:rsidRPr="0051234A" w:rsidRDefault="00325E95" w:rsidP="007152A1">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6</w:t>
            </w:r>
          </w:p>
        </w:tc>
        <w:tc>
          <w:tcPr>
            <w:tcW w:w="2830" w:type="dxa"/>
            <w:tcBorders>
              <w:top w:val="single" w:sz="6" w:space="0" w:color="auto"/>
              <w:left w:val="single" w:sz="6" w:space="0" w:color="auto"/>
              <w:bottom w:val="single" w:sz="6" w:space="0" w:color="auto"/>
              <w:right w:val="single" w:sz="6" w:space="0" w:color="auto"/>
            </w:tcBorders>
          </w:tcPr>
          <w:p w:rsidR="00325E95" w:rsidRPr="0051234A" w:rsidRDefault="00325E95" w:rsidP="007152A1">
            <w:pPr>
              <w:pStyle w:val="Style11"/>
              <w:widowControl/>
              <w:spacing w:line="240" w:lineRule="auto"/>
              <w:rPr>
                <w:rStyle w:val="FontStyle23"/>
                <w:rFonts w:ascii="Arial" w:hAnsi="Arial" w:cs="Arial"/>
                <w:sz w:val="20"/>
                <w:szCs w:val="20"/>
              </w:rPr>
            </w:pPr>
            <w:r w:rsidRPr="0051234A">
              <w:rPr>
                <w:rStyle w:val="FontStyle23"/>
                <w:rFonts w:ascii="Arial" w:hAnsi="Arial" w:cs="Arial"/>
                <w:sz w:val="20"/>
                <w:szCs w:val="20"/>
              </w:rPr>
              <w:t>7</w:t>
            </w:r>
          </w:p>
        </w:tc>
      </w:tr>
      <w:tr w:rsidR="00325E95" w:rsidRPr="0051234A">
        <w:trPr>
          <w:trHeight w:val="161"/>
        </w:trPr>
        <w:tc>
          <w:tcPr>
            <w:tcW w:w="15347" w:type="dxa"/>
            <w:gridSpan w:val="7"/>
            <w:tcBorders>
              <w:top w:val="single" w:sz="6" w:space="0" w:color="auto"/>
              <w:left w:val="single" w:sz="6" w:space="0" w:color="auto"/>
              <w:bottom w:val="single" w:sz="6" w:space="0" w:color="auto"/>
              <w:right w:val="single" w:sz="6" w:space="0" w:color="auto"/>
            </w:tcBorders>
          </w:tcPr>
          <w:p w:rsidR="00C12FF0" w:rsidRDefault="00C12FF0" w:rsidP="00C12FF0">
            <w:pPr>
              <w:pStyle w:val="Style12"/>
              <w:widowControl/>
              <w:tabs>
                <w:tab w:val="left" w:pos="2736"/>
                <w:tab w:val="left" w:pos="3845"/>
              </w:tabs>
              <w:jc w:val="both"/>
              <w:rPr>
                <w:rStyle w:val="FontStyle20"/>
                <w:sz w:val="20"/>
                <w:szCs w:val="20"/>
              </w:rPr>
            </w:pPr>
            <w:r w:rsidRPr="00FE120E">
              <w:rPr>
                <w:rStyle w:val="FontStyle20"/>
                <w:sz w:val="20"/>
                <w:szCs w:val="20"/>
              </w:rPr>
              <w:t>1.</w:t>
            </w:r>
            <w:r>
              <w:rPr>
                <w:rStyle w:val="FontStyle20"/>
                <w:sz w:val="20"/>
                <w:szCs w:val="20"/>
              </w:rPr>
              <w:t xml:space="preserve"> </w:t>
            </w:r>
            <w:r w:rsidRPr="00605F31">
              <w:rPr>
                <w:rStyle w:val="FontStyle20"/>
                <w:sz w:val="20"/>
                <w:szCs w:val="20"/>
              </w:rPr>
              <w:t xml:space="preserve">Возмещение расходов, связанных с захоронением (в том числе получением места для захоронения, подготовкой и перевозкой тела к месту захоронения, </w:t>
            </w:r>
            <w:proofErr w:type="spellStart"/>
            <w:r w:rsidRPr="00605F31">
              <w:rPr>
                <w:rStyle w:val="FontStyle20"/>
                <w:sz w:val="20"/>
                <w:szCs w:val="20"/>
              </w:rPr>
              <w:t>кремированием</w:t>
            </w:r>
            <w:proofErr w:type="spellEnd"/>
            <w:r w:rsidRPr="00605F31">
              <w:rPr>
                <w:rStyle w:val="FontStyle20"/>
                <w:sz w:val="20"/>
                <w:szCs w:val="20"/>
              </w:rPr>
              <w:t>,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C12FF0" w:rsidRDefault="00C12FF0" w:rsidP="00C12FF0">
            <w:pPr>
              <w:pStyle w:val="Style11"/>
              <w:widowControl/>
              <w:spacing w:line="240" w:lineRule="auto"/>
              <w:jc w:val="both"/>
              <w:rPr>
                <w:rStyle w:val="FontStyle23"/>
                <w:sz w:val="20"/>
                <w:szCs w:val="20"/>
              </w:rPr>
            </w:pPr>
            <w:r w:rsidRPr="003B4B33">
              <w:rPr>
                <w:rStyle w:val="FontStyle20"/>
                <w:sz w:val="20"/>
                <w:szCs w:val="20"/>
              </w:rPr>
              <w:t xml:space="preserve">2. </w:t>
            </w:r>
            <w:r w:rsidRPr="00605F31">
              <w:rPr>
                <w:rStyle w:val="FontStyle20"/>
                <w:sz w:val="20"/>
                <w:szCs w:val="20"/>
              </w:rPr>
              <w:t>Возмещение расходов, связанных с сооружением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надгробия установленного образца</w:t>
            </w:r>
            <w:r w:rsidRPr="003B4B33">
              <w:rPr>
                <w:rStyle w:val="FontStyle23"/>
                <w:sz w:val="20"/>
                <w:szCs w:val="20"/>
              </w:rPr>
              <w:t xml:space="preserve"> </w:t>
            </w:r>
          </w:p>
          <w:p w:rsidR="00235B81" w:rsidRPr="0051234A" w:rsidRDefault="00235B81" w:rsidP="00C12FF0">
            <w:pPr>
              <w:pStyle w:val="Style11"/>
              <w:widowControl/>
              <w:spacing w:line="240" w:lineRule="auto"/>
              <w:jc w:val="both"/>
              <w:rPr>
                <w:rStyle w:val="FontStyle23"/>
                <w:rFonts w:ascii="Arial" w:hAnsi="Arial" w:cs="Arial"/>
                <w:sz w:val="20"/>
                <w:szCs w:val="20"/>
              </w:rPr>
            </w:pPr>
          </w:p>
        </w:tc>
      </w:tr>
      <w:tr w:rsidR="00325E95" w:rsidRPr="0051234A">
        <w:trPr>
          <w:trHeight w:val="161"/>
        </w:trPr>
        <w:tc>
          <w:tcPr>
            <w:tcW w:w="1700" w:type="dxa"/>
            <w:tcBorders>
              <w:top w:val="single" w:sz="6" w:space="0" w:color="auto"/>
              <w:left w:val="single" w:sz="6" w:space="0" w:color="auto"/>
              <w:bottom w:val="single" w:sz="6" w:space="0" w:color="auto"/>
              <w:right w:val="single" w:sz="6" w:space="0" w:color="auto"/>
            </w:tcBorders>
          </w:tcPr>
          <w:p w:rsidR="00325E95" w:rsidRPr="0051234A" w:rsidRDefault="00325E95" w:rsidP="00310298">
            <w:pPr>
              <w:rPr>
                <w:sz w:val="18"/>
                <w:szCs w:val="18"/>
              </w:rPr>
            </w:pPr>
            <w:r w:rsidRPr="0051234A">
              <w:rPr>
                <w:sz w:val="18"/>
                <w:szCs w:val="18"/>
              </w:rPr>
              <w:t>Сайт Министерства,</w:t>
            </w:r>
          </w:p>
          <w:p w:rsidR="00325E95" w:rsidRPr="0051234A" w:rsidRDefault="00325E95" w:rsidP="00310298">
            <w:pPr>
              <w:rPr>
                <w:sz w:val="18"/>
                <w:szCs w:val="18"/>
              </w:rPr>
            </w:pPr>
            <w:r w:rsidRPr="0051234A">
              <w:rPr>
                <w:sz w:val="18"/>
                <w:szCs w:val="18"/>
              </w:rPr>
              <w:t>Портал государственных услуг и Единый портал государственных услуг;</w:t>
            </w:r>
          </w:p>
          <w:p w:rsidR="00325E95" w:rsidRPr="0051234A" w:rsidRDefault="00325E95" w:rsidP="00310298">
            <w:pPr>
              <w:rPr>
                <w:color w:val="000000"/>
                <w:sz w:val="18"/>
                <w:szCs w:val="18"/>
              </w:rPr>
            </w:pPr>
            <w:r w:rsidRPr="0051234A">
              <w:rPr>
                <w:sz w:val="18"/>
                <w:szCs w:val="18"/>
              </w:rPr>
              <w:t>по электронной почте</w:t>
            </w:r>
          </w:p>
        </w:tc>
        <w:tc>
          <w:tcPr>
            <w:tcW w:w="1969" w:type="dxa"/>
            <w:tcBorders>
              <w:top w:val="single" w:sz="6" w:space="0" w:color="auto"/>
              <w:left w:val="single" w:sz="6" w:space="0" w:color="auto"/>
              <w:bottom w:val="single" w:sz="6" w:space="0" w:color="auto"/>
              <w:right w:val="single" w:sz="6" w:space="0" w:color="auto"/>
            </w:tcBorders>
          </w:tcPr>
          <w:p w:rsidR="00325E95" w:rsidRPr="0051234A" w:rsidRDefault="00325E95" w:rsidP="00310298">
            <w:pPr>
              <w:spacing w:line="240" w:lineRule="exact"/>
              <w:rPr>
                <w:sz w:val="18"/>
                <w:szCs w:val="18"/>
              </w:rPr>
            </w:pPr>
            <w:r w:rsidRPr="0051234A">
              <w:rPr>
                <w:sz w:val="18"/>
                <w:szCs w:val="18"/>
              </w:rPr>
              <w:t>электронная запись осуществляется:</w:t>
            </w:r>
          </w:p>
          <w:p w:rsidR="00325E95" w:rsidRPr="0051234A" w:rsidRDefault="00325E95" w:rsidP="00310298">
            <w:pPr>
              <w:spacing w:line="240" w:lineRule="exact"/>
              <w:rPr>
                <w:sz w:val="18"/>
                <w:szCs w:val="18"/>
              </w:rPr>
            </w:pPr>
            <w:r w:rsidRPr="0051234A">
              <w:rPr>
                <w:sz w:val="18"/>
                <w:szCs w:val="18"/>
              </w:rPr>
              <w:t xml:space="preserve">- на сайте Министерства, </w:t>
            </w:r>
          </w:p>
          <w:p w:rsidR="00325E95" w:rsidRPr="0051234A" w:rsidRDefault="00325E95" w:rsidP="00310298">
            <w:pPr>
              <w:spacing w:line="240" w:lineRule="exact"/>
              <w:rPr>
                <w:sz w:val="18"/>
                <w:szCs w:val="18"/>
              </w:rPr>
            </w:pPr>
            <w:r w:rsidRPr="0051234A">
              <w:rPr>
                <w:sz w:val="18"/>
                <w:szCs w:val="18"/>
              </w:rPr>
              <w:t xml:space="preserve"> - на сайте МФЦ;</w:t>
            </w:r>
          </w:p>
          <w:p w:rsidR="00325E95" w:rsidRPr="0051234A" w:rsidRDefault="00325E95" w:rsidP="00310298">
            <w:pPr>
              <w:spacing w:line="240" w:lineRule="exact"/>
              <w:rPr>
                <w:color w:val="000000"/>
                <w:sz w:val="18"/>
                <w:szCs w:val="18"/>
              </w:rPr>
            </w:pPr>
            <w:r w:rsidRPr="0051234A">
              <w:rPr>
                <w:sz w:val="18"/>
                <w:szCs w:val="18"/>
              </w:rPr>
              <w:t>- через</w:t>
            </w:r>
            <w:r w:rsidRPr="002F6386">
              <w:rPr>
                <w:sz w:val="18"/>
                <w:szCs w:val="18"/>
              </w:rPr>
              <w:t xml:space="preserve"> личный кабинет Портала государственных услуг </w:t>
            </w:r>
          </w:p>
        </w:tc>
        <w:tc>
          <w:tcPr>
            <w:tcW w:w="1719" w:type="dxa"/>
            <w:tcBorders>
              <w:top w:val="single" w:sz="6" w:space="0" w:color="auto"/>
              <w:left w:val="single" w:sz="6" w:space="0" w:color="auto"/>
              <w:bottom w:val="single" w:sz="6" w:space="0" w:color="auto"/>
              <w:right w:val="single" w:sz="6" w:space="0" w:color="auto"/>
            </w:tcBorders>
          </w:tcPr>
          <w:p w:rsidR="00325E95" w:rsidRPr="002F6386" w:rsidRDefault="00325E95" w:rsidP="00310298">
            <w:pPr>
              <w:pStyle w:val="3"/>
              <w:widowControl w:val="0"/>
              <w:ind w:firstLine="34"/>
              <w:jc w:val="both"/>
              <w:rPr>
                <w:sz w:val="18"/>
                <w:szCs w:val="18"/>
              </w:rPr>
            </w:pPr>
            <w:r w:rsidRPr="002F6386">
              <w:rPr>
                <w:sz w:val="18"/>
                <w:szCs w:val="18"/>
              </w:rPr>
              <w:t xml:space="preserve">запрос формируется на Портале государственных услуг. </w:t>
            </w:r>
          </w:p>
          <w:p w:rsidR="00325E95" w:rsidRPr="002F6386" w:rsidRDefault="00325E95" w:rsidP="00310298">
            <w:pPr>
              <w:pStyle w:val="3"/>
              <w:widowControl w:val="0"/>
              <w:ind w:firstLine="34"/>
              <w:jc w:val="both"/>
              <w:rPr>
                <w:sz w:val="18"/>
                <w:szCs w:val="18"/>
              </w:rPr>
            </w:pPr>
            <w:r w:rsidRPr="002F6386">
              <w:rPr>
                <w:sz w:val="18"/>
                <w:szCs w:val="18"/>
              </w:rPr>
              <w:t xml:space="preserve">К запросу прилагаются отсканированные оригиналы документов, подписанные в электронной подписью в </w:t>
            </w:r>
            <w:r w:rsidRPr="002F6386">
              <w:rPr>
                <w:sz w:val="18"/>
                <w:szCs w:val="18"/>
              </w:rPr>
              <w:lastRenderedPageBreak/>
              <w:t>соответствии с законодательство Российской Федерации (требуется представление заявителем документов на бумажном носителе)</w:t>
            </w:r>
          </w:p>
        </w:tc>
        <w:tc>
          <w:tcPr>
            <w:tcW w:w="2509" w:type="dxa"/>
            <w:tcBorders>
              <w:top w:val="single" w:sz="6" w:space="0" w:color="auto"/>
              <w:left w:val="single" w:sz="6" w:space="0" w:color="auto"/>
              <w:bottom w:val="single" w:sz="6" w:space="0" w:color="auto"/>
              <w:right w:val="single" w:sz="6" w:space="0" w:color="auto"/>
            </w:tcBorders>
          </w:tcPr>
          <w:p w:rsidR="00325E95" w:rsidRPr="0051234A" w:rsidRDefault="00325E95" w:rsidP="00310298">
            <w:pPr>
              <w:rPr>
                <w:sz w:val="18"/>
                <w:szCs w:val="18"/>
              </w:rPr>
            </w:pPr>
            <w:r w:rsidRPr="0051234A">
              <w:rPr>
                <w:sz w:val="18"/>
                <w:szCs w:val="18"/>
              </w:rPr>
              <w:lastRenderedPageBreak/>
              <w:t>с использованием Портала государственных услуг в автоматизированном режиме</w:t>
            </w:r>
          </w:p>
        </w:tc>
        <w:tc>
          <w:tcPr>
            <w:tcW w:w="2490" w:type="dxa"/>
            <w:tcBorders>
              <w:top w:val="single" w:sz="6" w:space="0" w:color="auto"/>
              <w:left w:val="single" w:sz="6" w:space="0" w:color="auto"/>
              <w:bottom w:val="single" w:sz="6" w:space="0" w:color="auto"/>
              <w:right w:val="single" w:sz="6" w:space="0" w:color="auto"/>
            </w:tcBorders>
          </w:tcPr>
          <w:p w:rsidR="00325E95" w:rsidRPr="0051234A" w:rsidRDefault="00325E95" w:rsidP="00310298">
            <w:pPr>
              <w:jc w:val="center"/>
              <w:rPr>
                <w:color w:val="000000"/>
                <w:sz w:val="18"/>
                <w:szCs w:val="18"/>
              </w:rPr>
            </w:pPr>
            <w:r w:rsidRPr="0051234A">
              <w:rPr>
                <w:color w:val="000000"/>
                <w:sz w:val="18"/>
                <w:szCs w:val="18"/>
              </w:rPr>
              <w:t>предоставляется бесплатно</w:t>
            </w:r>
          </w:p>
        </w:tc>
        <w:tc>
          <w:tcPr>
            <w:tcW w:w="2130" w:type="dxa"/>
            <w:tcBorders>
              <w:top w:val="single" w:sz="6" w:space="0" w:color="auto"/>
              <w:left w:val="single" w:sz="6" w:space="0" w:color="auto"/>
              <w:bottom w:val="single" w:sz="6" w:space="0" w:color="auto"/>
              <w:right w:val="single" w:sz="6" w:space="0" w:color="auto"/>
            </w:tcBorders>
          </w:tcPr>
          <w:p w:rsidR="00325E95" w:rsidRPr="002F6386" w:rsidRDefault="00325E95" w:rsidP="00310298">
            <w:pPr>
              <w:pStyle w:val="ConsPlusNormal"/>
              <w:widowControl/>
              <w:ind w:firstLine="34"/>
              <w:jc w:val="both"/>
              <w:rPr>
                <w:rFonts w:ascii="Times New Roman" w:hAnsi="Times New Roman" w:cs="Times New Roman"/>
                <w:sz w:val="18"/>
                <w:szCs w:val="18"/>
              </w:rPr>
            </w:pPr>
            <w:r w:rsidRPr="002F6386">
              <w:rPr>
                <w:rFonts w:ascii="Times New Roman" w:hAnsi="Times New Roman" w:cs="Times New Roman"/>
                <w:sz w:val="18"/>
                <w:szCs w:val="18"/>
              </w:rPr>
              <w:t>по электронной почте;</w:t>
            </w:r>
          </w:p>
          <w:p w:rsidR="00325E95" w:rsidRPr="002F6386" w:rsidRDefault="00325E95" w:rsidP="00310298">
            <w:pPr>
              <w:pStyle w:val="3"/>
              <w:widowControl w:val="0"/>
              <w:ind w:firstLine="34"/>
              <w:jc w:val="both"/>
              <w:rPr>
                <w:color w:val="000000"/>
                <w:sz w:val="18"/>
                <w:szCs w:val="18"/>
              </w:rPr>
            </w:pPr>
            <w:r w:rsidRPr="002F6386">
              <w:rPr>
                <w:sz w:val="18"/>
                <w:szCs w:val="18"/>
              </w:rPr>
              <w:t xml:space="preserve">через личный кабинет Портала государственных услуг </w:t>
            </w:r>
          </w:p>
        </w:tc>
        <w:tc>
          <w:tcPr>
            <w:tcW w:w="2830" w:type="dxa"/>
            <w:tcBorders>
              <w:top w:val="single" w:sz="6" w:space="0" w:color="auto"/>
              <w:left w:val="single" w:sz="6" w:space="0" w:color="auto"/>
              <w:bottom w:val="single" w:sz="6" w:space="0" w:color="auto"/>
              <w:right w:val="single" w:sz="6" w:space="0" w:color="auto"/>
            </w:tcBorders>
          </w:tcPr>
          <w:p w:rsidR="00325E95" w:rsidRPr="0051234A" w:rsidRDefault="00325E95" w:rsidP="00310298">
            <w:pPr>
              <w:rPr>
                <w:sz w:val="18"/>
                <w:szCs w:val="18"/>
              </w:rPr>
            </w:pPr>
            <w:r w:rsidRPr="0051234A">
              <w:rPr>
                <w:sz w:val="18"/>
                <w:szCs w:val="18"/>
              </w:rPr>
              <w:t>с использованием сайта Министерства по электронной почте, факсимильной связи,</w:t>
            </w:r>
          </w:p>
          <w:p w:rsidR="00325E95" w:rsidRPr="002F6386" w:rsidRDefault="00325E95" w:rsidP="00310298">
            <w:pPr>
              <w:pStyle w:val="3"/>
              <w:widowControl w:val="0"/>
              <w:ind w:firstLine="34"/>
              <w:jc w:val="both"/>
              <w:rPr>
                <w:sz w:val="18"/>
                <w:szCs w:val="18"/>
              </w:rPr>
            </w:pPr>
            <w:r w:rsidRPr="002F6386">
              <w:rPr>
                <w:sz w:val="18"/>
                <w:szCs w:val="18"/>
              </w:rPr>
              <w:t xml:space="preserve">на Едином портале государственных услуг, через личный кабинет Портала государственных услуг </w:t>
            </w:r>
          </w:p>
          <w:p w:rsidR="00325E95" w:rsidRPr="0051234A" w:rsidRDefault="00325E95" w:rsidP="00310298">
            <w:pPr>
              <w:rPr>
                <w:color w:val="000000"/>
                <w:sz w:val="18"/>
                <w:szCs w:val="18"/>
              </w:rPr>
            </w:pPr>
          </w:p>
        </w:tc>
      </w:tr>
    </w:tbl>
    <w:p w:rsidR="00325E95" w:rsidRDefault="00325E95" w:rsidP="0046269A">
      <w:pPr>
        <w:widowControl/>
        <w:jc w:val="both"/>
        <w:rPr>
          <w:rFonts w:ascii="Courier New" w:hAnsi="Courier New" w:cs="Courier New"/>
          <w:sz w:val="20"/>
          <w:szCs w:val="20"/>
          <w:lang w:eastAsia="en-US"/>
        </w:rPr>
      </w:pPr>
    </w:p>
    <w:p w:rsidR="00325E95" w:rsidRDefault="00325E95" w:rsidP="0046269A">
      <w:pPr>
        <w:widowControl/>
        <w:jc w:val="both"/>
        <w:rPr>
          <w:rFonts w:ascii="Courier New" w:hAnsi="Courier New" w:cs="Courier New"/>
          <w:sz w:val="20"/>
          <w:szCs w:val="20"/>
          <w:lang w:eastAsia="en-US"/>
        </w:rPr>
      </w:pPr>
    </w:p>
    <w:p w:rsidR="00325E95" w:rsidRDefault="00325E95" w:rsidP="007F1C0A">
      <w:pPr>
        <w:widowControl/>
        <w:jc w:val="right"/>
        <w:rPr>
          <w:sz w:val="20"/>
          <w:szCs w:val="20"/>
          <w:lang w:eastAsia="en-US"/>
        </w:rPr>
        <w:sectPr w:rsidR="00325E95" w:rsidSect="00BD054E">
          <w:pgSz w:w="16840" w:h="11907" w:orient="landscape" w:code="9"/>
          <w:pgMar w:top="567" w:right="567" w:bottom="992" w:left="567" w:header="720" w:footer="720" w:gutter="0"/>
          <w:cols w:space="60"/>
          <w:noEndnote/>
          <w:docGrid w:linePitch="326"/>
        </w:sectPr>
      </w:pPr>
    </w:p>
    <w:p w:rsidR="008B5D6E" w:rsidRDefault="008B5D6E" w:rsidP="00054780">
      <w:pPr>
        <w:widowControl/>
        <w:jc w:val="both"/>
        <w:rPr>
          <w:rFonts w:ascii="Courier New" w:eastAsia="Calibri" w:hAnsi="Courier New" w:cs="Courier New"/>
          <w:sz w:val="20"/>
          <w:szCs w:val="20"/>
        </w:rPr>
      </w:pPr>
    </w:p>
    <w:p w:rsidR="008B5D6E" w:rsidRDefault="008B5D6E" w:rsidP="00054780">
      <w:pPr>
        <w:widowControl/>
        <w:jc w:val="both"/>
        <w:rPr>
          <w:rFonts w:ascii="Courier New" w:eastAsia="Calibri" w:hAnsi="Courier New" w:cs="Courier New"/>
          <w:sz w:val="20"/>
          <w:szCs w:val="20"/>
        </w:rPr>
      </w:pPr>
    </w:p>
    <w:p w:rsidR="008B5D6E" w:rsidRDefault="008B5D6E" w:rsidP="00054780">
      <w:pPr>
        <w:widowControl/>
        <w:jc w:val="both"/>
        <w:rPr>
          <w:rFonts w:ascii="Courier New" w:eastAsia="Calibri" w:hAnsi="Courier New" w:cs="Courier New"/>
          <w:sz w:val="20"/>
          <w:szCs w:val="20"/>
        </w:rPr>
      </w:pPr>
    </w:p>
    <w:p w:rsidR="008B5D6E" w:rsidRDefault="008B5D6E" w:rsidP="00054780">
      <w:pPr>
        <w:widowControl/>
        <w:jc w:val="both"/>
        <w:rPr>
          <w:rFonts w:ascii="Courier New" w:eastAsia="Calibri" w:hAnsi="Courier New" w:cs="Courier New"/>
          <w:sz w:val="20"/>
          <w:szCs w:val="20"/>
        </w:rPr>
      </w:pPr>
    </w:p>
    <w:p w:rsidR="008B5D6E" w:rsidRDefault="008B5D6E" w:rsidP="00054780">
      <w:pPr>
        <w:widowControl/>
        <w:jc w:val="both"/>
        <w:rPr>
          <w:rFonts w:ascii="Courier New" w:eastAsia="Calibri" w:hAnsi="Courier New" w:cs="Courier New"/>
          <w:sz w:val="20"/>
          <w:szCs w:val="20"/>
        </w:rPr>
      </w:pPr>
    </w:p>
    <w:p w:rsidR="008B5D6E" w:rsidRDefault="008B5D6E" w:rsidP="00054780">
      <w:pPr>
        <w:widowControl/>
        <w:jc w:val="both"/>
        <w:rPr>
          <w:rFonts w:ascii="Courier New" w:eastAsia="Calibri" w:hAnsi="Courier New" w:cs="Courier New"/>
          <w:sz w:val="20"/>
          <w:szCs w:val="20"/>
        </w:rPr>
      </w:pPr>
    </w:p>
    <w:p w:rsidR="00054780" w:rsidRDefault="00054780" w:rsidP="00BD054E">
      <w:pPr>
        <w:widowControl/>
        <w:jc w:val="right"/>
        <w:rPr>
          <w:rFonts w:ascii="Courier New" w:hAnsi="Courier New" w:cs="Courier New"/>
          <w:sz w:val="20"/>
          <w:szCs w:val="20"/>
          <w:lang w:eastAsia="en-US"/>
        </w:rPr>
      </w:pPr>
    </w:p>
    <w:sectPr w:rsidR="00054780" w:rsidSect="00BD054E">
      <w:pgSz w:w="11907" w:h="16840" w:code="9"/>
      <w:pgMar w:top="567" w:right="567" w:bottom="567" w:left="992"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D6" w:rsidRDefault="00C414D6" w:rsidP="004D6E54">
      <w:r>
        <w:separator/>
      </w:r>
    </w:p>
  </w:endnote>
  <w:endnote w:type="continuationSeparator" w:id="0">
    <w:p w:rsidR="00C414D6" w:rsidRDefault="00C414D6" w:rsidP="004D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D6" w:rsidRDefault="00C414D6" w:rsidP="004D6E54">
      <w:r>
        <w:separator/>
      </w:r>
    </w:p>
  </w:footnote>
  <w:footnote w:type="continuationSeparator" w:id="0">
    <w:p w:rsidR="00C414D6" w:rsidRDefault="00C414D6" w:rsidP="004D6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AF" w:rsidRDefault="00320BAF">
    <w:pPr>
      <w:pStyle w:val="Style9"/>
      <w:widowControl/>
      <w:ind w:left="5443"/>
      <w:jc w:val="both"/>
      <w:rPr>
        <w:rStyle w:val="FontStyle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E25D6"/>
    <w:multiLevelType w:val="hybridMultilevel"/>
    <w:tmpl w:val="D4F2E112"/>
    <w:lvl w:ilvl="0" w:tplc="0419000F">
      <w:start w:val="1"/>
      <w:numFmt w:val="decimal"/>
      <w:lvlText w:val="%1."/>
      <w:lvlJc w:val="left"/>
      <w:pPr>
        <w:ind w:left="720" w:hanging="360"/>
      </w:pPr>
      <w:rPr>
        <w:rFonts w:hint="default"/>
        <w:w w:val="1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631C53"/>
    <w:multiLevelType w:val="hybridMultilevel"/>
    <w:tmpl w:val="2B42F330"/>
    <w:lvl w:ilvl="0" w:tplc="B500447E">
      <w:start w:val="1"/>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3B02320"/>
    <w:multiLevelType w:val="hybridMultilevel"/>
    <w:tmpl w:val="03E01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F3"/>
    <w:rsid w:val="00037E96"/>
    <w:rsid w:val="0005237F"/>
    <w:rsid w:val="00054780"/>
    <w:rsid w:val="00055CD5"/>
    <w:rsid w:val="000733B3"/>
    <w:rsid w:val="00091018"/>
    <w:rsid w:val="000C6302"/>
    <w:rsid w:val="000D6D50"/>
    <w:rsid w:val="000E21C8"/>
    <w:rsid w:val="00103536"/>
    <w:rsid w:val="00111DD6"/>
    <w:rsid w:val="00112ACA"/>
    <w:rsid w:val="00120BDC"/>
    <w:rsid w:val="001412DD"/>
    <w:rsid w:val="001517B8"/>
    <w:rsid w:val="00184CC4"/>
    <w:rsid w:val="001C5277"/>
    <w:rsid w:val="001C5D39"/>
    <w:rsid w:val="00235B81"/>
    <w:rsid w:val="0025302B"/>
    <w:rsid w:val="00264B7E"/>
    <w:rsid w:val="002A78DB"/>
    <w:rsid w:val="002C60B5"/>
    <w:rsid w:val="002F6386"/>
    <w:rsid w:val="002F6435"/>
    <w:rsid w:val="0030342E"/>
    <w:rsid w:val="00303B0F"/>
    <w:rsid w:val="00307A02"/>
    <w:rsid w:val="00310298"/>
    <w:rsid w:val="00320BAF"/>
    <w:rsid w:val="00325E95"/>
    <w:rsid w:val="0033640B"/>
    <w:rsid w:val="00340D4B"/>
    <w:rsid w:val="003643BA"/>
    <w:rsid w:val="00370E27"/>
    <w:rsid w:val="003B4B33"/>
    <w:rsid w:val="003D271F"/>
    <w:rsid w:val="003F1312"/>
    <w:rsid w:val="00401240"/>
    <w:rsid w:val="00452500"/>
    <w:rsid w:val="0046269A"/>
    <w:rsid w:val="00490F79"/>
    <w:rsid w:val="004B10AE"/>
    <w:rsid w:val="004D6E54"/>
    <w:rsid w:val="004E17F3"/>
    <w:rsid w:val="0051234A"/>
    <w:rsid w:val="0051420A"/>
    <w:rsid w:val="00525411"/>
    <w:rsid w:val="00555AC7"/>
    <w:rsid w:val="0055746D"/>
    <w:rsid w:val="00562D20"/>
    <w:rsid w:val="0056308A"/>
    <w:rsid w:val="005714B1"/>
    <w:rsid w:val="00574B1E"/>
    <w:rsid w:val="0057596F"/>
    <w:rsid w:val="0058715F"/>
    <w:rsid w:val="005B035A"/>
    <w:rsid w:val="005B1B87"/>
    <w:rsid w:val="005D10F9"/>
    <w:rsid w:val="005E6CB7"/>
    <w:rsid w:val="005F2113"/>
    <w:rsid w:val="005F49DA"/>
    <w:rsid w:val="00605F31"/>
    <w:rsid w:val="006104C5"/>
    <w:rsid w:val="00613CF9"/>
    <w:rsid w:val="00634593"/>
    <w:rsid w:val="006402DE"/>
    <w:rsid w:val="0064782E"/>
    <w:rsid w:val="006534A5"/>
    <w:rsid w:val="00665BB5"/>
    <w:rsid w:val="006703C1"/>
    <w:rsid w:val="006A151C"/>
    <w:rsid w:val="006A3BC1"/>
    <w:rsid w:val="006B7D94"/>
    <w:rsid w:val="006C0D6E"/>
    <w:rsid w:val="006E4C3D"/>
    <w:rsid w:val="007123AA"/>
    <w:rsid w:val="007152A1"/>
    <w:rsid w:val="007C0521"/>
    <w:rsid w:val="007C0D6C"/>
    <w:rsid w:val="007C6128"/>
    <w:rsid w:val="007D6461"/>
    <w:rsid w:val="007F1C0A"/>
    <w:rsid w:val="0082348C"/>
    <w:rsid w:val="008254BB"/>
    <w:rsid w:val="00832427"/>
    <w:rsid w:val="008368D2"/>
    <w:rsid w:val="008459A4"/>
    <w:rsid w:val="008467B2"/>
    <w:rsid w:val="008476D3"/>
    <w:rsid w:val="00864ECA"/>
    <w:rsid w:val="008656D1"/>
    <w:rsid w:val="008661CF"/>
    <w:rsid w:val="00880442"/>
    <w:rsid w:val="0089589E"/>
    <w:rsid w:val="008B5D6E"/>
    <w:rsid w:val="008F40D5"/>
    <w:rsid w:val="00904D57"/>
    <w:rsid w:val="009062F3"/>
    <w:rsid w:val="00964815"/>
    <w:rsid w:val="0097594D"/>
    <w:rsid w:val="00996377"/>
    <w:rsid w:val="009F6A19"/>
    <w:rsid w:val="00A01E32"/>
    <w:rsid w:val="00A04213"/>
    <w:rsid w:val="00A21D45"/>
    <w:rsid w:val="00A24114"/>
    <w:rsid w:val="00AA7903"/>
    <w:rsid w:val="00AB3792"/>
    <w:rsid w:val="00AC0212"/>
    <w:rsid w:val="00AC2F7F"/>
    <w:rsid w:val="00AE2AFA"/>
    <w:rsid w:val="00AE3B7E"/>
    <w:rsid w:val="00B213A6"/>
    <w:rsid w:val="00B22520"/>
    <w:rsid w:val="00B51984"/>
    <w:rsid w:val="00B5211A"/>
    <w:rsid w:val="00B70F34"/>
    <w:rsid w:val="00B9766B"/>
    <w:rsid w:val="00BB2220"/>
    <w:rsid w:val="00BD054E"/>
    <w:rsid w:val="00BE60D7"/>
    <w:rsid w:val="00BF597B"/>
    <w:rsid w:val="00C12FF0"/>
    <w:rsid w:val="00C23086"/>
    <w:rsid w:val="00C24710"/>
    <w:rsid w:val="00C30574"/>
    <w:rsid w:val="00C414D6"/>
    <w:rsid w:val="00C61D6D"/>
    <w:rsid w:val="00C631E0"/>
    <w:rsid w:val="00C65113"/>
    <w:rsid w:val="00C959F6"/>
    <w:rsid w:val="00CC717D"/>
    <w:rsid w:val="00CD3605"/>
    <w:rsid w:val="00D15EE8"/>
    <w:rsid w:val="00D20CDC"/>
    <w:rsid w:val="00D26700"/>
    <w:rsid w:val="00D4291E"/>
    <w:rsid w:val="00D52E27"/>
    <w:rsid w:val="00D831E2"/>
    <w:rsid w:val="00D83DF3"/>
    <w:rsid w:val="00DA12D2"/>
    <w:rsid w:val="00DB2483"/>
    <w:rsid w:val="00DE02EB"/>
    <w:rsid w:val="00E00546"/>
    <w:rsid w:val="00E0506C"/>
    <w:rsid w:val="00E33CAA"/>
    <w:rsid w:val="00E34542"/>
    <w:rsid w:val="00E52F4E"/>
    <w:rsid w:val="00E70EDA"/>
    <w:rsid w:val="00ED5A6B"/>
    <w:rsid w:val="00EF219D"/>
    <w:rsid w:val="00F129B5"/>
    <w:rsid w:val="00F31B46"/>
    <w:rsid w:val="00F4461C"/>
    <w:rsid w:val="00F50355"/>
    <w:rsid w:val="00F736CB"/>
    <w:rsid w:val="00F7582D"/>
    <w:rsid w:val="00F77317"/>
    <w:rsid w:val="00F908E0"/>
    <w:rsid w:val="00FE120E"/>
    <w:rsid w:val="00FF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uiPriority w:val="99"/>
    <w:rsid w:val="0082348C"/>
    <w:rPr>
      <w:rFonts w:ascii="Times New Roman" w:hAnsi="Times New Roman" w:cs="Times New Roman"/>
      <w:sz w:val="18"/>
      <w:szCs w:val="18"/>
    </w:rPr>
  </w:style>
  <w:style w:type="character" w:customStyle="1" w:styleId="FontStyle21">
    <w:name w:val="Font Style21"/>
    <w:uiPriority w:val="99"/>
    <w:rsid w:val="0082348C"/>
    <w:rPr>
      <w:rFonts w:ascii="Bookman Old Style" w:hAnsi="Bookman Old Style" w:cs="Bookman Old Style"/>
      <w:sz w:val="10"/>
      <w:szCs w:val="10"/>
    </w:rPr>
  </w:style>
  <w:style w:type="character" w:customStyle="1" w:styleId="FontStyle22">
    <w:name w:val="Font Style22"/>
    <w:uiPriority w:val="99"/>
    <w:rsid w:val="0082348C"/>
    <w:rPr>
      <w:rFonts w:ascii="Times New Roman" w:hAnsi="Times New Roman" w:cs="Times New Roman"/>
      <w:spacing w:val="20"/>
      <w:sz w:val="12"/>
      <w:szCs w:val="12"/>
    </w:rPr>
  </w:style>
  <w:style w:type="character" w:customStyle="1" w:styleId="FontStyle23">
    <w:name w:val="Font Style23"/>
    <w:uiPriority w:val="99"/>
    <w:rsid w:val="0082348C"/>
    <w:rPr>
      <w:rFonts w:ascii="Times New Roman" w:hAnsi="Times New Roman" w:cs="Times New Roman"/>
      <w:sz w:val="14"/>
      <w:szCs w:val="14"/>
    </w:rPr>
  </w:style>
  <w:style w:type="character" w:customStyle="1" w:styleId="FontStyle24">
    <w:name w:val="Font Style24"/>
    <w:uiPriority w:val="99"/>
    <w:rsid w:val="0082348C"/>
    <w:rPr>
      <w:rFonts w:ascii="Georgia" w:hAnsi="Georgia" w:cs="Georgia"/>
      <w:spacing w:val="780"/>
      <w:w w:val="30"/>
      <w:sz w:val="34"/>
      <w:szCs w:val="34"/>
    </w:rPr>
  </w:style>
  <w:style w:type="character" w:customStyle="1" w:styleId="FontStyle25">
    <w:name w:val="Font Style25"/>
    <w:uiPriority w:val="99"/>
    <w:rsid w:val="0082348C"/>
    <w:rPr>
      <w:rFonts w:ascii="Times New Roman" w:hAnsi="Times New Roman" w:cs="Times New Roman"/>
      <w:b/>
      <w:bCs/>
      <w:sz w:val="14"/>
      <w:szCs w:val="14"/>
    </w:rPr>
  </w:style>
  <w:style w:type="table" w:styleId="a3">
    <w:name w:val="Table Grid"/>
    <w:basedOn w:val="a1"/>
    <w:uiPriority w:val="99"/>
    <w:rsid w:val="0082348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6E54"/>
    <w:pPr>
      <w:tabs>
        <w:tab w:val="center" w:pos="4677"/>
        <w:tab w:val="right" w:pos="9355"/>
      </w:tabs>
    </w:pPr>
  </w:style>
  <w:style w:type="character" w:customStyle="1" w:styleId="a5">
    <w:name w:val="Верхний колонтитул Знак"/>
    <w:link w:val="a4"/>
    <w:uiPriority w:val="99"/>
    <w:locked/>
    <w:rsid w:val="004D6E54"/>
    <w:rPr>
      <w:rFonts w:ascii="Times New Roman" w:hAnsi="Times New Roman" w:cs="Times New Roman"/>
      <w:sz w:val="24"/>
      <w:szCs w:val="24"/>
      <w:lang w:eastAsia="ru-RU"/>
    </w:rPr>
  </w:style>
  <w:style w:type="paragraph" w:styleId="a6">
    <w:name w:val="footer"/>
    <w:basedOn w:val="a"/>
    <w:link w:val="a7"/>
    <w:uiPriority w:val="99"/>
    <w:rsid w:val="004D6E54"/>
    <w:pPr>
      <w:tabs>
        <w:tab w:val="center" w:pos="4677"/>
        <w:tab w:val="right" w:pos="9355"/>
      </w:tabs>
    </w:pPr>
  </w:style>
  <w:style w:type="character" w:customStyle="1" w:styleId="a7">
    <w:name w:val="Нижний колонтитул Знак"/>
    <w:link w:val="a6"/>
    <w:uiPriority w:val="99"/>
    <w:locked/>
    <w:rsid w:val="004D6E54"/>
    <w:rPr>
      <w:rFonts w:ascii="Times New Roman" w:hAnsi="Times New Roman" w:cs="Times New Roman"/>
      <w:sz w:val="24"/>
      <w:szCs w:val="24"/>
      <w:lang w:eastAsia="ru-RU"/>
    </w:rPr>
  </w:style>
  <w:style w:type="character" w:styleId="a8">
    <w:name w:val="Strong"/>
    <w:uiPriority w:val="99"/>
    <w:qFormat/>
    <w:rsid w:val="00F50355"/>
    <w:rPr>
      <w:b/>
      <w:bCs/>
    </w:rPr>
  </w:style>
  <w:style w:type="paragraph" w:customStyle="1" w:styleId="1">
    <w:name w:val="Знак1 Знак"/>
    <w:basedOn w:val="a"/>
    <w:uiPriority w:val="99"/>
    <w:rsid w:val="007D6461"/>
    <w:pPr>
      <w:widowControl/>
      <w:tabs>
        <w:tab w:val="num" w:pos="432"/>
      </w:tabs>
      <w:autoSpaceDE/>
      <w:autoSpaceDN/>
      <w:adjustRightInd/>
      <w:spacing w:before="120" w:after="160"/>
      <w:ind w:left="432" w:hanging="432"/>
      <w:jc w:val="both"/>
    </w:pPr>
    <w:rPr>
      <w:rFonts w:ascii="Arial" w:hAnsi="Arial" w:cs="Arial"/>
      <w:b/>
      <w:bCs/>
      <w:caps/>
      <w:sz w:val="32"/>
      <w:szCs w:val="32"/>
      <w:lang w:val="en-US" w:eastAsia="en-US"/>
    </w:rPr>
  </w:style>
  <w:style w:type="character" w:styleId="a9">
    <w:name w:val="Hyperlink"/>
    <w:uiPriority w:val="99"/>
    <w:rsid w:val="00D26700"/>
    <w:rPr>
      <w:color w:val="0000FF"/>
      <w:u w:val="single"/>
    </w:rPr>
  </w:style>
  <w:style w:type="paragraph" w:styleId="aa">
    <w:name w:val="List Paragraph"/>
    <w:basedOn w:val="a"/>
    <w:link w:val="ab"/>
    <w:uiPriority w:val="99"/>
    <w:qFormat/>
    <w:rsid w:val="00D26700"/>
    <w:pPr>
      <w:widowControl/>
      <w:autoSpaceDE/>
      <w:autoSpaceDN/>
      <w:adjustRightInd/>
      <w:spacing w:after="200" w:line="276" w:lineRule="auto"/>
      <w:ind w:left="720"/>
    </w:pPr>
    <w:rPr>
      <w:rFonts w:ascii="Calibri" w:hAnsi="Calibri" w:cs="Calibri"/>
      <w:sz w:val="22"/>
      <w:szCs w:val="22"/>
    </w:rPr>
  </w:style>
  <w:style w:type="character" w:customStyle="1" w:styleId="ab">
    <w:name w:val="Абзац списка Знак"/>
    <w:link w:val="aa"/>
    <w:uiPriority w:val="99"/>
    <w:locked/>
    <w:rsid w:val="00D26700"/>
    <w:rPr>
      <w:rFonts w:ascii="Calibri" w:hAnsi="Calibri" w:cs="Calibri"/>
      <w:lang w:eastAsia="ru-RU"/>
    </w:rPr>
  </w:style>
  <w:style w:type="paragraph" w:customStyle="1" w:styleId="ConsPlusNormal">
    <w:name w:val="ConsPlusNormal"/>
    <w:uiPriority w:val="99"/>
    <w:rsid w:val="00D26700"/>
    <w:pPr>
      <w:widowControl w:val="0"/>
      <w:autoSpaceDE w:val="0"/>
      <w:autoSpaceDN w:val="0"/>
      <w:adjustRightInd w:val="0"/>
    </w:pPr>
    <w:rPr>
      <w:rFonts w:ascii="Arial" w:eastAsia="Times New Roman" w:hAnsi="Arial" w:cs="Arial"/>
    </w:rPr>
  </w:style>
  <w:style w:type="paragraph" w:customStyle="1" w:styleId="3">
    <w:name w:val="Обычный3"/>
    <w:uiPriority w:val="99"/>
    <w:rsid w:val="001C5D39"/>
    <w:rPr>
      <w:rFonts w:ascii="Times New Roman" w:eastAsia="Times New Roman" w:hAnsi="Times New Roman"/>
    </w:rPr>
  </w:style>
  <w:style w:type="character" w:styleId="ac">
    <w:name w:val="FollowedHyperlink"/>
    <w:uiPriority w:val="99"/>
    <w:rsid w:val="006B7D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uiPriority w:val="99"/>
    <w:rsid w:val="0082348C"/>
    <w:rPr>
      <w:rFonts w:ascii="Times New Roman" w:hAnsi="Times New Roman" w:cs="Times New Roman"/>
      <w:sz w:val="18"/>
      <w:szCs w:val="18"/>
    </w:rPr>
  </w:style>
  <w:style w:type="character" w:customStyle="1" w:styleId="FontStyle21">
    <w:name w:val="Font Style21"/>
    <w:uiPriority w:val="99"/>
    <w:rsid w:val="0082348C"/>
    <w:rPr>
      <w:rFonts w:ascii="Bookman Old Style" w:hAnsi="Bookman Old Style" w:cs="Bookman Old Style"/>
      <w:sz w:val="10"/>
      <w:szCs w:val="10"/>
    </w:rPr>
  </w:style>
  <w:style w:type="character" w:customStyle="1" w:styleId="FontStyle22">
    <w:name w:val="Font Style22"/>
    <w:uiPriority w:val="99"/>
    <w:rsid w:val="0082348C"/>
    <w:rPr>
      <w:rFonts w:ascii="Times New Roman" w:hAnsi="Times New Roman" w:cs="Times New Roman"/>
      <w:spacing w:val="20"/>
      <w:sz w:val="12"/>
      <w:szCs w:val="12"/>
    </w:rPr>
  </w:style>
  <w:style w:type="character" w:customStyle="1" w:styleId="FontStyle23">
    <w:name w:val="Font Style23"/>
    <w:uiPriority w:val="99"/>
    <w:rsid w:val="0082348C"/>
    <w:rPr>
      <w:rFonts w:ascii="Times New Roman" w:hAnsi="Times New Roman" w:cs="Times New Roman"/>
      <w:sz w:val="14"/>
      <w:szCs w:val="14"/>
    </w:rPr>
  </w:style>
  <w:style w:type="character" w:customStyle="1" w:styleId="FontStyle24">
    <w:name w:val="Font Style24"/>
    <w:uiPriority w:val="99"/>
    <w:rsid w:val="0082348C"/>
    <w:rPr>
      <w:rFonts w:ascii="Georgia" w:hAnsi="Georgia" w:cs="Georgia"/>
      <w:spacing w:val="780"/>
      <w:w w:val="30"/>
      <w:sz w:val="34"/>
      <w:szCs w:val="34"/>
    </w:rPr>
  </w:style>
  <w:style w:type="character" w:customStyle="1" w:styleId="FontStyle25">
    <w:name w:val="Font Style25"/>
    <w:uiPriority w:val="99"/>
    <w:rsid w:val="0082348C"/>
    <w:rPr>
      <w:rFonts w:ascii="Times New Roman" w:hAnsi="Times New Roman" w:cs="Times New Roman"/>
      <w:b/>
      <w:bCs/>
      <w:sz w:val="14"/>
      <w:szCs w:val="14"/>
    </w:rPr>
  </w:style>
  <w:style w:type="table" w:styleId="a3">
    <w:name w:val="Table Grid"/>
    <w:basedOn w:val="a1"/>
    <w:uiPriority w:val="99"/>
    <w:rsid w:val="0082348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6E54"/>
    <w:pPr>
      <w:tabs>
        <w:tab w:val="center" w:pos="4677"/>
        <w:tab w:val="right" w:pos="9355"/>
      </w:tabs>
    </w:pPr>
  </w:style>
  <w:style w:type="character" w:customStyle="1" w:styleId="a5">
    <w:name w:val="Верхний колонтитул Знак"/>
    <w:link w:val="a4"/>
    <w:uiPriority w:val="99"/>
    <w:locked/>
    <w:rsid w:val="004D6E54"/>
    <w:rPr>
      <w:rFonts w:ascii="Times New Roman" w:hAnsi="Times New Roman" w:cs="Times New Roman"/>
      <w:sz w:val="24"/>
      <w:szCs w:val="24"/>
      <w:lang w:eastAsia="ru-RU"/>
    </w:rPr>
  </w:style>
  <w:style w:type="paragraph" w:styleId="a6">
    <w:name w:val="footer"/>
    <w:basedOn w:val="a"/>
    <w:link w:val="a7"/>
    <w:uiPriority w:val="99"/>
    <w:rsid w:val="004D6E54"/>
    <w:pPr>
      <w:tabs>
        <w:tab w:val="center" w:pos="4677"/>
        <w:tab w:val="right" w:pos="9355"/>
      </w:tabs>
    </w:pPr>
  </w:style>
  <w:style w:type="character" w:customStyle="1" w:styleId="a7">
    <w:name w:val="Нижний колонтитул Знак"/>
    <w:link w:val="a6"/>
    <w:uiPriority w:val="99"/>
    <w:locked/>
    <w:rsid w:val="004D6E54"/>
    <w:rPr>
      <w:rFonts w:ascii="Times New Roman" w:hAnsi="Times New Roman" w:cs="Times New Roman"/>
      <w:sz w:val="24"/>
      <w:szCs w:val="24"/>
      <w:lang w:eastAsia="ru-RU"/>
    </w:rPr>
  </w:style>
  <w:style w:type="character" w:styleId="a8">
    <w:name w:val="Strong"/>
    <w:uiPriority w:val="99"/>
    <w:qFormat/>
    <w:rsid w:val="00F50355"/>
    <w:rPr>
      <w:b/>
      <w:bCs/>
    </w:rPr>
  </w:style>
  <w:style w:type="paragraph" w:customStyle="1" w:styleId="1">
    <w:name w:val="Знак1 Знак"/>
    <w:basedOn w:val="a"/>
    <w:uiPriority w:val="99"/>
    <w:rsid w:val="007D6461"/>
    <w:pPr>
      <w:widowControl/>
      <w:tabs>
        <w:tab w:val="num" w:pos="432"/>
      </w:tabs>
      <w:autoSpaceDE/>
      <w:autoSpaceDN/>
      <w:adjustRightInd/>
      <w:spacing w:before="120" w:after="160"/>
      <w:ind w:left="432" w:hanging="432"/>
      <w:jc w:val="both"/>
    </w:pPr>
    <w:rPr>
      <w:rFonts w:ascii="Arial" w:hAnsi="Arial" w:cs="Arial"/>
      <w:b/>
      <w:bCs/>
      <w:caps/>
      <w:sz w:val="32"/>
      <w:szCs w:val="32"/>
      <w:lang w:val="en-US" w:eastAsia="en-US"/>
    </w:rPr>
  </w:style>
  <w:style w:type="character" w:styleId="a9">
    <w:name w:val="Hyperlink"/>
    <w:uiPriority w:val="99"/>
    <w:rsid w:val="00D26700"/>
    <w:rPr>
      <w:color w:val="0000FF"/>
      <w:u w:val="single"/>
    </w:rPr>
  </w:style>
  <w:style w:type="paragraph" w:styleId="aa">
    <w:name w:val="List Paragraph"/>
    <w:basedOn w:val="a"/>
    <w:link w:val="ab"/>
    <w:uiPriority w:val="99"/>
    <w:qFormat/>
    <w:rsid w:val="00D26700"/>
    <w:pPr>
      <w:widowControl/>
      <w:autoSpaceDE/>
      <w:autoSpaceDN/>
      <w:adjustRightInd/>
      <w:spacing w:after="200" w:line="276" w:lineRule="auto"/>
      <w:ind w:left="720"/>
    </w:pPr>
    <w:rPr>
      <w:rFonts w:ascii="Calibri" w:hAnsi="Calibri" w:cs="Calibri"/>
      <w:sz w:val="22"/>
      <w:szCs w:val="22"/>
    </w:rPr>
  </w:style>
  <w:style w:type="character" w:customStyle="1" w:styleId="ab">
    <w:name w:val="Абзац списка Знак"/>
    <w:link w:val="aa"/>
    <w:uiPriority w:val="99"/>
    <w:locked/>
    <w:rsid w:val="00D26700"/>
    <w:rPr>
      <w:rFonts w:ascii="Calibri" w:hAnsi="Calibri" w:cs="Calibri"/>
      <w:lang w:eastAsia="ru-RU"/>
    </w:rPr>
  </w:style>
  <w:style w:type="paragraph" w:customStyle="1" w:styleId="ConsPlusNormal">
    <w:name w:val="ConsPlusNormal"/>
    <w:uiPriority w:val="99"/>
    <w:rsid w:val="00D26700"/>
    <w:pPr>
      <w:widowControl w:val="0"/>
      <w:autoSpaceDE w:val="0"/>
      <w:autoSpaceDN w:val="0"/>
      <w:adjustRightInd w:val="0"/>
    </w:pPr>
    <w:rPr>
      <w:rFonts w:ascii="Arial" w:eastAsia="Times New Roman" w:hAnsi="Arial" w:cs="Arial"/>
    </w:rPr>
  </w:style>
  <w:style w:type="paragraph" w:customStyle="1" w:styleId="3">
    <w:name w:val="Обычный3"/>
    <w:uiPriority w:val="99"/>
    <w:rsid w:val="001C5D39"/>
    <w:rPr>
      <w:rFonts w:ascii="Times New Roman" w:eastAsia="Times New Roman" w:hAnsi="Times New Roman"/>
    </w:rPr>
  </w:style>
  <w:style w:type="character" w:styleId="ac">
    <w:name w:val="FollowedHyperlink"/>
    <w:uiPriority w:val="99"/>
    <w:rsid w:val="006B7D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D7E637829FAAD793EF143A3CAB2C75AA27AE8F728D1748BEDE788CFC5CECB2368212CAD7178ACEE85D763R3JFH"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CA73-32FC-4C8F-B0C8-763764B1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3905</Words>
  <Characters>22264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Приложение № 6</vt:lpstr>
    </vt:vector>
  </TitlesOfParts>
  <Company>Минздравсоцразвития РК</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6</dc:title>
  <dc:subject/>
  <dc:creator>Алексей А. Половинкин</dc:creator>
  <cp:keywords/>
  <dc:description/>
  <cp:lastModifiedBy>ilina</cp:lastModifiedBy>
  <cp:revision>3</cp:revision>
  <cp:lastPrinted>2017-04-01T11:32:00Z</cp:lastPrinted>
  <dcterms:created xsi:type="dcterms:W3CDTF">2017-10-03T09:12:00Z</dcterms:created>
  <dcterms:modified xsi:type="dcterms:W3CDTF">2017-10-03T09:48:00Z</dcterms:modified>
</cp:coreProperties>
</file>